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59" w:lineRule="auto"/>
        <w:ind w:left="0" w:firstLine="0"/>
        <w:jc w:val="left"/>
        <w:rPr>
          <w:color w:val="000000"/>
        </w:rPr>
      </w:pPr>
      <w:r w:rsidDel="00000000" w:rsidR="00000000" w:rsidRPr="00000000">
        <w:rPr>
          <w:b w:val="1"/>
          <w:color w:val="000000"/>
          <w:rtl w:val="0"/>
        </w:rPr>
        <w:t xml:space="preserve"> </w:t>
      </w:r>
      <w:r w:rsidDel="00000000" w:rsidR="00000000" w:rsidRPr="00000000">
        <w:rPr>
          <w:rtl w:val="0"/>
        </w:rPr>
      </w:r>
    </w:p>
    <w:p w:rsidR="00000000" w:rsidDel="00000000" w:rsidP="00000000" w:rsidRDefault="00000000" w:rsidRPr="00000000" w14:paraId="00000002">
      <w:pPr>
        <w:spacing w:line="259" w:lineRule="auto"/>
        <w:ind w:left="0" w:firstLine="0"/>
        <w:jc w:val="center"/>
        <w:rPr>
          <w:b w:val="1"/>
          <w:color w:val="000000"/>
          <w:sz w:val="36"/>
          <w:szCs w:val="36"/>
        </w:rPr>
      </w:pPr>
      <w:r w:rsidDel="00000000" w:rsidR="00000000" w:rsidRPr="00000000">
        <w:rPr>
          <w:rtl w:val="0"/>
        </w:rPr>
      </w:r>
    </w:p>
    <w:p w:rsidR="00000000" w:rsidDel="00000000" w:rsidP="00000000" w:rsidRDefault="00000000" w:rsidRPr="00000000" w14:paraId="00000003">
      <w:pPr>
        <w:spacing w:line="259" w:lineRule="auto"/>
        <w:ind w:left="0" w:firstLine="0"/>
        <w:jc w:val="center"/>
        <w:rPr>
          <w:b w:val="1"/>
          <w:color w:val="000000"/>
          <w:sz w:val="36"/>
          <w:szCs w:val="36"/>
        </w:rPr>
      </w:pPr>
      <w:r w:rsidDel="00000000" w:rsidR="00000000" w:rsidRPr="00000000">
        <w:rPr>
          <w:rtl w:val="0"/>
        </w:rPr>
      </w:r>
    </w:p>
    <w:p w:rsidR="00000000" w:rsidDel="00000000" w:rsidP="00000000" w:rsidRDefault="00000000" w:rsidRPr="00000000" w14:paraId="00000004">
      <w:pPr>
        <w:spacing w:line="259" w:lineRule="auto"/>
        <w:ind w:left="0" w:firstLine="0"/>
        <w:jc w:val="center"/>
        <w:rPr>
          <w:b w:val="1"/>
          <w:color w:val="000000"/>
          <w:sz w:val="36"/>
          <w:szCs w:val="36"/>
        </w:rPr>
      </w:pPr>
      <w:r w:rsidDel="00000000" w:rsidR="00000000" w:rsidRPr="00000000">
        <w:rPr>
          <w:rtl w:val="0"/>
        </w:rPr>
      </w:r>
    </w:p>
    <w:p w:rsidR="00000000" w:rsidDel="00000000" w:rsidP="00000000" w:rsidRDefault="00000000" w:rsidRPr="00000000" w14:paraId="00000005">
      <w:pPr>
        <w:spacing w:line="259" w:lineRule="auto"/>
        <w:ind w:left="0" w:firstLine="0"/>
        <w:jc w:val="center"/>
        <w:rPr>
          <w:b w:val="1"/>
          <w:color w:val="000000"/>
          <w:sz w:val="36"/>
          <w:szCs w:val="36"/>
        </w:rPr>
      </w:pPr>
      <w:r w:rsidDel="00000000" w:rsidR="00000000" w:rsidRPr="00000000">
        <w:rPr>
          <w:rtl w:val="0"/>
        </w:rPr>
      </w:r>
    </w:p>
    <w:p w:rsidR="00000000" w:rsidDel="00000000" w:rsidP="00000000" w:rsidRDefault="00000000" w:rsidRPr="00000000" w14:paraId="00000006">
      <w:pPr>
        <w:spacing w:line="259" w:lineRule="auto"/>
        <w:ind w:left="0" w:firstLine="0"/>
        <w:jc w:val="center"/>
        <w:rPr>
          <w:color w:val="000000"/>
          <w:sz w:val="36"/>
          <w:szCs w:val="36"/>
        </w:rPr>
      </w:pPr>
      <w:r w:rsidDel="00000000" w:rsidR="00000000" w:rsidRPr="00000000">
        <w:rPr>
          <w:b w:val="1"/>
          <w:color w:val="000000"/>
          <w:sz w:val="36"/>
          <w:szCs w:val="36"/>
          <w:rtl w:val="0"/>
        </w:rPr>
        <w:t xml:space="preserve">MÓDULO PROFESIONAL:</w:t>
      </w:r>
      <w:r w:rsidDel="00000000" w:rsidR="00000000" w:rsidRPr="00000000">
        <w:rPr>
          <w:rtl w:val="0"/>
        </w:rPr>
      </w:r>
    </w:p>
    <w:p w:rsidR="00000000" w:rsidDel="00000000" w:rsidP="00000000" w:rsidRDefault="00000000" w:rsidRPr="00000000" w14:paraId="00000007">
      <w:pPr>
        <w:pBdr>
          <w:top w:color="000000" w:space="1" w:sz="4" w:val="single"/>
          <w:left w:color="000000" w:space="4" w:sz="4" w:val="single"/>
          <w:bottom w:color="000000" w:space="1" w:sz="4" w:val="single"/>
          <w:right w:color="000000" w:space="4" w:sz="4" w:val="single"/>
        </w:pBdr>
        <w:spacing w:line="250" w:lineRule="auto"/>
        <w:ind w:left="0" w:firstLine="0"/>
        <w:jc w:val="center"/>
        <w:rPr>
          <w:color w:val="000000"/>
          <w:sz w:val="48"/>
          <w:szCs w:val="48"/>
        </w:rPr>
      </w:pPr>
      <w:r w:rsidDel="00000000" w:rsidR="00000000" w:rsidRPr="00000000">
        <w:rPr>
          <w:b w:val="1"/>
          <w:color w:val="000000"/>
          <w:sz w:val="48"/>
          <w:szCs w:val="48"/>
          <w:rtl w:val="0"/>
        </w:rPr>
        <w:t xml:space="preserve">INGLES</w:t>
      </w:r>
      <w:r w:rsidDel="00000000" w:rsidR="00000000" w:rsidRPr="00000000">
        <w:rPr>
          <w:rtl w:val="0"/>
        </w:rPr>
      </w:r>
    </w:p>
    <w:p w:rsidR="00000000" w:rsidDel="00000000" w:rsidP="00000000" w:rsidRDefault="00000000" w:rsidRPr="00000000" w14:paraId="00000008">
      <w:pPr>
        <w:spacing w:line="250" w:lineRule="auto"/>
        <w:ind w:left="0" w:firstLine="0"/>
        <w:jc w:val="center"/>
        <w:rPr>
          <w:color w:val="000000"/>
          <w:sz w:val="36"/>
          <w:szCs w:val="36"/>
        </w:rPr>
      </w:pPr>
      <w:r w:rsidDel="00000000" w:rsidR="00000000" w:rsidRPr="00000000">
        <w:rPr>
          <w:b w:val="1"/>
          <w:color w:val="000000"/>
          <w:sz w:val="36"/>
          <w:szCs w:val="36"/>
          <w:rtl w:val="0"/>
        </w:rPr>
        <w:t xml:space="preserve">Código 0156</w:t>
      </w:r>
      <w:r w:rsidDel="00000000" w:rsidR="00000000" w:rsidRPr="00000000">
        <w:rPr>
          <w:rtl w:val="0"/>
        </w:rPr>
      </w:r>
    </w:p>
    <w:p w:rsidR="00000000" w:rsidDel="00000000" w:rsidP="00000000" w:rsidRDefault="00000000" w:rsidRPr="00000000" w14:paraId="00000009">
      <w:pPr>
        <w:spacing w:line="250" w:lineRule="auto"/>
        <w:ind w:left="0" w:firstLine="0"/>
        <w:jc w:val="center"/>
        <w:rPr>
          <w:color w:val="000000"/>
        </w:rPr>
      </w:pPr>
      <w:r w:rsidDel="00000000" w:rsidR="00000000" w:rsidRPr="00000000">
        <w:rPr>
          <w:b w:val="1"/>
          <w:color w:val="000000"/>
          <w:rtl w:val="0"/>
        </w:rPr>
        <w:t xml:space="preserve">DOCENTES</w:t>
      </w:r>
      <w:r w:rsidDel="00000000" w:rsidR="00000000" w:rsidRPr="00000000">
        <w:rPr>
          <w:rtl w:val="0"/>
        </w:rPr>
      </w:r>
    </w:p>
    <w:p w:rsidR="00000000" w:rsidDel="00000000" w:rsidP="00000000" w:rsidRDefault="00000000" w:rsidRPr="00000000" w14:paraId="0000000A">
      <w:pPr>
        <w:spacing w:after="0" w:line="250" w:lineRule="auto"/>
        <w:ind w:left="0" w:firstLine="0"/>
        <w:jc w:val="center"/>
        <w:rPr>
          <w:b w:val="1"/>
          <w:color w:val="000000"/>
        </w:rPr>
      </w:pPr>
      <w:r w:rsidDel="00000000" w:rsidR="00000000" w:rsidRPr="00000000">
        <w:rPr>
          <w:b w:val="1"/>
          <w:rtl w:val="0"/>
        </w:rPr>
        <w:t xml:space="preserve">Miguel Castro Garrido </w:t>
      </w:r>
      <w:r w:rsidDel="00000000" w:rsidR="00000000" w:rsidRPr="00000000">
        <w:rPr>
          <w:b w:val="1"/>
          <w:color w:val="000000"/>
          <w:rtl w:val="0"/>
        </w:rPr>
        <w:t xml:space="preserve">(M11GA)</w:t>
      </w:r>
    </w:p>
    <w:p w:rsidR="00000000" w:rsidDel="00000000" w:rsidP="00000000" w:rsidRDefault="00000000" w:rsidRPr="00000000" w14:paraId="0000000B">
      <w:pPr>
        <w:spacing w:after="0" w:line="250" w:lineRule="auto"/>
        <w:ind w:left="0" w:firstLine="0"/>
        <w:jc w:val="center"/>
        <w:rPr>
          <w:b w:val="1"/>
          <w:color w:val="000000"/>
        </w:rPr>
      </w:pPr>
      <w:r w:rsidDel="00000000" w:rsidR="00000000" w:rsidRPr="00000000">
        <w:rPr>
          <w:b w:val="1"/>
          <w:color w:val="000000"/>
          <w:rtl w:val="0"/>
        </w:rPr>
        <w:t xml:space="preserve">José María Valverde Zambran</w:t>
      </w:r>
      <w:r w:rsidDel="00000000" w:rsidR="00000000" w:rsidRPr="00000000">
        <w:rPr>
          <w:b w:val="1"/>
          <w:rtl w:val="0"/>
        </w:rPr>
        <w:t xml:space="preserve">a</w:t>
      </w:r>
      <w:r w:rsidDel="00000000" w:rsidR="00000000" w:rsidRPr="00000000">
        <w:rPr>
          <w:b w:val="1"/>
          <w:color w:val="000000"/>
          <w:rtl w:val="0"/>
        </w:rPr>
        <w:t xml:space="preserve"> (M12GA)</w:t>
      </w:r>
    </w:p>
    <w:p w:rsidR="00000000" w:rsidDel="00000000" w:rsidP="00000000" w:rsidRDefault="00000000" w:rsidRPr="00000000" w14:paraId="0000000C">
      <w:pPr>
        <w:spacing w:line="250" w:lineRule="auto"/>
        <w:ind w:left="0" w:firstLine="0"/>
        <w:jc w:val="center"/>
        <w:rPr>
          <w:color w:val="000000"/>
        </w:rPr>
      </w:pPr>
      <w:r w:rsidDel="00000000" w:rsidR="00000000" w:rsidRPr="00000000">
        <w:rPr>
          <w:rtl w:val="0"/>
        </w:rPr>
      </w:r>
    </w:p>
    <w:p w:rsidR="00000000" w:rsidDel="00000000" w:rsidP="00000000" w:rsidRDefault="00000000" w:rsidRPr="00000000" w14:paraId="0000000D">
      <w:pPr>
        <w:spacing w:line="259" w:lineRule="auto"/>
        <w:ind w:left="0" w:firstLine="0"/>
        <w:jc w:val="center"/>
        <w:rPr>
          <w:color w:val="000000"/>
        </w:rPr>
      </w:pPr>
      <w:r w:rsidDel="00000000" w:rsidR="00000000" w:rsidRPr="00000000">
        <w:rPr>
          <w:b w:val="1"/>
          <w:color w:val="000000"/>
          <w:rtl w:val="0"/>
        </w:rPr>
        <w:t xml:space="preserve">Familia: Administración y Gestión</w:t>
      </w:r>
      <w:r w:rsidDel="00000000" w:rsidR="00000000" w:rsidRPr="00000000">
        <w:rPr>
          <w:rtl w:val="0"/>
        </w:rPr>
      </w:r>
    </w:p>
    <w:p w:rsidR="00000000" w:rsidDel="00000000" w:rsidP="00000000" w:rsidRDefault="00000000" w:rsidRPr="00000000" w14:paraId="0000000E">
      <w:pPr>
        <w:spacing w:line="259" w:lineRule="auto"/>
        <w:ind w:left="0" w:firstLine="0"/>
        <w:jc w:val="center"/>
        <w:rPr>
          <w:color w:val="000000"/>
        </w:rPr>
      </w:pPr>
      <w:r w:rsidDel="00000000" w:rsidR="00000000" w:rsidRPr="00000000">
        <w:rPr>
          <w:b w:val="1"/>
          <w:color w:val="000000"/>
          <w:rtl w:val="0"/>
        </w:rPr>
        <w:t xml:space="preserve">Ciclo: Técnico en Gestión Administrativa</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2754630</wp:posOffset>
            </wp:positionH>
            <wp:positionV relativeFrom="paragraph">
              <wp:posOffset>363220</wp:posOffset>
            </wp:positionV>
            <wp:extent cx="1254760" cy="1201420"/>
            <wp:effectExtent b="0" l="0" r="0" t="0"/>
            <wp:wrapSquare wrapText="bothSides" distB="0" distT="0" distL="114300" distR="114300"/>
            <wp:docPr id="25"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1254760" cy="1201420"/>
                    </a:xfrm>
                    <a:prstGeom prst="rect"/>
                    <a:ln/>
                  </pic:spPr>
                </pic:pic>
              </a:graphicData>
            </a:graphic>
          </wp:anchor>
        </w:drawing>
      </w:r>
    </w:p>
    <w:p w:rsidR="00000000" w:rsidDel="00000000" w:rsidP="00000000" w:rsidRDefault="00000000" w:rsidRPr="00000000" w14:paraId="0000000F">
      <w:pPr>
        <w:spacing w:line="259" w:lineRule="auto"/>
        <w:ind w:left="0" w:firstLine="0"/>
        <w:jc w:val="left"/>
        <w:rPr>
          <w:b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10">
      <w:pPr>
        <w:spacing w:line="259" w:lineRule="auto"/>
        <w:ind w:left="0" w:firstLine="0"/>
        <w:jc w:val="left"/>
        <w:rPr>
          <w:color w:val="000000"/>
        </w:rPr>
      </w:pPr>
      <w:r w:rsidDel="00000000" w:rsidR="00000000" w:rsidRPr="00000000">
        <w:rPr>
          <w:b w:val="1"/>
          <w:color w:val="000000"/>
          <w:rtl w:val="0"/>
        </w:rPr>
        <w:t xml:space="preserve">Contenido</w:t>
      </w:r>
      <w:r w:rsidDel="00000000" w:rsidR="00000000" w:rsidRPr="00000000">
        <w:rPr>
          <w:rtl w:val="0"/>
        </w:rPr>
      </w:r>
    </w:p>
    <w:p w:rsidR="00000000" w:rsidDel="00000000" w:rsidP="00000000" w:rsidRDefault="00000000" w:rsidRPr="00000000" w14:paraId="00000011">
      <w:pPr>
        <w:rPr>
          <w:color w:val="000000"/>
        </w:rPr>
      </w:pPr>
      <w:r w:rsidDel="00000000" w:rsidR="00000000" w:rsidRPr="00000000">
        <w:rPr>
          <w:rtl w:val="0"/>
        </w:rPr>
      </w:r>
    </w:p>
    <w:p w:rsidR="00000000" w:rsidDel="00000000" w:rsidP="00000000" w:rsidRDefault="00000000" w:rsidRPr="00000000" w14:paraId="00000012">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40" w:line="259" w:lineRule="auto"/>
        <w:ind w:left="851" w:right="0" w:hanging="567"/>
        <w:jc w:val="left"/>
        <w:rPr>
          <w:rFonts w:ascii="Calibri" w:cs="Calibri" w:eastAsia="Calibri" w:hAnsi="Calibri"/>
          <w:b w:val="0"/>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0"/>
          <w:i w:val="0"/>
          <w:smallCaps w:val="0"/>
          <w:strike w:val="0"/>
          <w:color w:val="000000"/>
          <w:sz w:val="32"/>
          <w:szCs w:val="32"/>
          <w:u w:val="none"/>
          <w:shd w:fill="auto" w:val="clear"/>
          <w:vertAlign w:val="baseline"/>
          <w:rtl w:val="0"/>
        </w:rPr>
        <w:t xml:space="preserve">Contenido</w:t>
      </w:r>
    </w:p>
    <w:sdt>
      <w:sdtPr>
        <w:docPartObj>
          <w:docPartGallery w:val="Table of Contents"/>
          <w:docPartUnique w:val="1"/>
        </w:docPartObj>
      </w:sdtPr>
      <w:sdtContent>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40"/>
              <w:tab w:val="right" w:pos="10598"/>
            </w:tabs>
            <w:spacing w:after="100" w:before="0" w:line="268" w:lineRule="auto"/>
            <w:ind w:left="0" w:right="0" w:firstLine="90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heading=h.gjdgxs">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hyperlink>
          <w:hyperlink w:anchor="_heading=h.gjdgxs">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_heading=h.gjdgxs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INTRODUCCIÓN/ IMPORTANCIA DEL MODULO</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40"/>
              <w:tab w:val="right" w:pos="10598"/>
            </w:tabs>
            <w:spacing w:after="100" w:before="0" w:line="268" w:lineRule="auto"/>
            <w:ind w:left="0" w:right="0" w:firstLine="900"/>
            <w:jc w:val="both"/>
            <w:rPr>
              <w:rFonts w:ascii="Calibri" w:cs="Calibri" w:eastAsia="Calibri" w:hAnsi="Calibri"/>
              <w:b w:val="0"/>
              <w:i w:val="0"/>
              <w:smallCaps w:val="0"/>
              <w:strike w:val="0"/>
              <w:color w:val="000000"/>
              <w:sz w:val="22"/>
              <w:szCs w:val="22"/>
              <w:u w:val="none"/>
              <w:shd w:fill="auto" w:val="clear"/>
              <w:vertAlign w:val="baseline"/>
            </w:rPr>
          </w:pPr>
          <w:hyperlink w:anchor="_heading=h.30j0zll">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hyperlink>
          <w:hyperlink w:anchor="_heading=h.30j0zl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_heading=h.30j0zll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OBJETIVOS Y COMPETENCIAS</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80"/>
              <w:tab w:val="right" w:pos="10632"/>
            </w:tabs>
            <w:spacing w:after="100" w:before="0" w:line="269" w:lineRule="auto"/>
            <w:ind w:left="243" w:right="-34" w:hanging="11.000000000000014"/>
            <w:jc w:val="both"/>
            <w:rPr>
              <w:rFonts w:ascii="Calibri" w:cs="Calibri" w:eastAsia="Calibri" w:hAnsi="Calibri"/>
              <w:b w:val="0"/>
              <w:i w:val="0"/>
              <w:smallCaps w:val="0"/>
              <w:strike w:val="0"/>
              <w:color w:val="000000"/>
              <w:sz w:val="22"/>
              <w:szCs w:val="22"/>
              <w:u w:val="none"/>
              <w:shd w:fill="auto" w:val="clear"/>
              <w:vertAlign w:val="baseline"/>
            </w:rPr>
          </w:pPr>
          <w:hyperlink w:anchor="_heading=h.1fob9te">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2.1</w:t>
            </w:r>
          </w:hyperlink>
          <w:hyperlink w:anchor="_heading=h.1fob9t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_heading=h.1fob9te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OBJETIVOS GENERALES</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80"/>
              <w:tab w:val="right" w:pos="10632"/>
            </w:tabs>
            <w:spacing w:after="100" w:before="0" w:line="269" w:lineRule="auto"/>
            <w:ind w:left="243" w:right="-34" w:hanging="11.000000000000014"/>
            <w:jc w:val="both"/>
            <w:rPr>
              <w:rFonts w:ascii="Calibri" w:cs="Calibri" w:eastAsia="Calibri" w:hAnsi="Calibri"/>
              <w:b w:val="0"/>
              <w:i w:val="0"/>
              <w:smallCaps w:val="0"/>
              <w:strike w:val="0"/>
              <w:color w:val="000000"/>
              <w:sz w:val="22"/>
              <w:szCs w:val="22"/>
              <w:u w:val="none"/>
              <w:shd w:fill="auto" w:val="clear"/>
              <w:vertAlign w:val="baseline"/>
            </w:rPr>
          </w:pPr>
          <w:hyperlink w:anchor="_heading=h.3znysh7">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2.2</w:t>
            </w:r>
          </w:hyperlink>
          <w:hyperlink w:anchor="_heading=h.3znysh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_heading=h.3znysh7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COMPETENCIAS PROFESIONALES, PERSONALES Y SOCIALES DEL TITULO</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80"/>
              <w:tab w:val="right" w:pos="10632"/>
            </w:tabs>
            <w:spacing w:after="100" w:before="0" w:line="269" w:lineRule="auto"/>
            <w:ind w:left="243" w:right="-34" w:hanging="11.000000000000014"/>
            <w:jc w:val="both"/>
            <w:rPr>
              <w:rFonts w:ascii="Calibri" w:cs="Calibri" w:eastAsia="Calibri" w:hAnsi="Calibri"/>
              <w:b w:val="0"/>
              <w:i w:val="0"/>
              <w:smallCaps w:val="0"/>
              <w:strike w:val="0"/>
              <w:color w:val="000000"/>
              <w:sz w:val="22"/>
              <w:szCs w:val="22"/>
              <w:u w:val="none"/>
              <w:shd w:fill="auto" w:val="clear"/>
              <w:vertAlign w:val="baseline"/>
            </w:rPr>
          </w:pPr>
          <w:hyperlink w:anchor="_heading=h.2et92p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w:t>
            </w:r>
          </w:hyperlink>
          <w:hyperlink w:anchor="_heading=h.2et92p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_heading=h.2et92p0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CORRESPONDENCIA DE LOS MODULOS PROFESIONALES CON LAS UNIDADES DE COMPETENCIA PARA SU ACREDITACIÓN</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40"/>
              <w:tab w:val="right" w:pos="10598"/>
            </w:tabs>
            <w:spacing w:after="100" w:before="0" w:line="268" w:lineRule="auto"/>
            <w:ind w:left="0" w:right="0" w:firstLine="900"/>
            <w:jc w:val="both"/>
            <w:rPr>
              <w:rFonts w:ascii="Calibri" w:cs="Calibri" w:eastAsia="Calibri" w:hAnsi="Calibri"/>
              <w:b w:val="0"/>
              <w:i w:val="0"/>
              <w:smallCaps w:val="0"/>
              <w:strike w:val="0"/>
              <w:color w:val="000000"/>
              <w:sz w:val="22"/>
              <w:szCs w:val="22"/>
              <w:u w:val="none"/>
              <w:shd w:fill="auto" w:val="clear"/>
              <w:vertAlign w:val="baseline"/>
            </w:rPr>
          </w:pPr>
          <w:hyperlink w:anchor="_heading=h.35nkun2">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hyperlink>
          <w:hyperlink w:anchor="_heading=h.35nkun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_heading=h.35nkun2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RESULTADOS DE APRENDIZAJE, CRITERIOS DE EVALUACIÓN Y CONTENIDOS.</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40"/>
              <w:tab w:val="right" w:pos="10598"/>
            </w:tabs>
            <w:spacing w:after="100" w:before="0" w:line="268" w:lineRule="auto"/>
            <w:ind w:left="0" w:right="0" w:firstLine="900"/>
            <w:jc w:val="both"/>
            <w:rPr>
              <w:rFonts w:ascii="Calibri" w:cs="Calibri" w:eastAsia="Calibri" w:hAnsi="Calibri"/>
              <w:b w:val="0"/>
              <w:i w:val="0"/>
              <w:smallCaps w:val="0"/>
              <w:strike w:val="0"/>
              <w:color w:val="000000"/>
              <w:sz w:val="22"/>
              <w:szCs w:val="22"/>
              <w:u w:val="none"/>
              <w:shd w:fill="auto" w:val="clear"/>
              <w:vertAlign w:val="baseline"/>
            </w:rPr>
          </w:pPr>
          <w:hyperlink w:anchor="_heading=h.1ksv4uv">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hyperlink>
          <w:hyperlink w:anchor="_heading=h.1ksv4u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_heading=h.1ksv4uv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TEMPORALIZACIÓN DE CONTENIDOS Y UNIDADES DIDÁCTICAS</w:t>
            <w:tab/>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40"/>
              <w:tab w:val="right" w:pos="10598"/>
            </w:tabs>
            <w:spacing w:after="100" w:before="0" w:line="268" w:lineRule="auto"/>
            <w:ind w:left="0" w:right="0" w:firstLine="900"/>
            <w:jc w:val="both"/>
            <w:rPr>
              <w:rFonts w:ascii="Calibri" w:cs="Calibri" w:eastAsia="Calibri" w:hAnsi="Calibri"/>
              <w:b w:val="0"/>
              <w:i w:val="0"/>
              <w:smallCaps w:val="0"/>
              <w:strike w:val="0"/>
              <w:color w:val="000000"/>
              <w:sz w:val="22"/>
              <w:szCs w:val="22"/>
              <w:u w:val="none"/>
              <w:shd w:fill="auto" w:val="clear"/>
              <w:vertAlign w:val="baseline"/>
            </w:rPr>
          </w:pPr>
          <w:hyperlink w:anchor="_heading=h.3dy6vkm">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hyperlink>
          <w:hyperlink w:anchor="_heading=h.3dy6vk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_heading=h.3dy6vkm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METODOLOGÍA</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40"/>
              <w:tab w:val="right" w:pos="10598"/>
            </w:tabs>
            <w:spacing w:after="100" w:before="0" w:line="268" w:lineRule="auto"/>
            <w:ind w:left="0" w:right="0" w:firstLine="900"/>
            <w:jc w:val="both"/>
            <w:rPr>
              <w:rFonts w:ascii="Calibri" w:cs="Calibri" w:eastAsia="Calibri" w:hAnsi="Calibri"/>
              <w:b w:val="0"/>
              <w:i w:val="0"/>
              <w:smallCaps w:val="0"/>
              <w:strike w:val="0"/>
              <w:color w:val="000000"/>
              <w:sz w:val="22"/>
              <w:szCs w:val="22"/>
              <w:u w:val="none"/>
              <w:shd w:fill="auto" w:val="clear"/>
              <w:vertAlign w:val="baseline"/>
            </w:rPr>
          </w:pPr>
          <w:hyperlink w:anchor="_heading=h.1t3h5sf">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hyperlink>
          <w:hyperlink w:anchor="_heading=h.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_heading=h.1t3h5sf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SISTEMA DE EVALUACIÓN</w:t>
            <w:tab/>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80"/>
              <w:tab w:val="right" w:pos="10632"/>
            </w:tabs>
            <w:spacing w:after="100" w:before="0" w:line="269" w:lineRule="auto"/>
            <w:ind w:left="243" w:right="-34" w:hanging="11.000000000000014"/>
            <w:jc w:val="both"/>
            <w:rPr>
              <w:rFonts w:ascii="Calibri" w:cs="Calibri" w:eastAsia="Calibri" w:hAnsi="Calibri"/>
              <w:b w:val="0"/>
              <w:i w:val="0"/>
              <w:smallCaps w:val="0"/>
              <w:strike w:val="0"/>
              <w:color w:val="000000"/>
              <w:sz w:val="22"/>
              <w:szCs w:val="22"/>
              <w:u w:val="none"/>
              <w:shd w:fill="auto" w:val="clear"/>
              <w:vertAlign w:val="baseline"/>
            </w:rPr>
          </w:pPr>
          <w:hyperlink w:anchor="_heading=h.4d34og8">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6.1</w:t>
            </w:r>
          </w:hyperlink>
          <w:hyperlink w:anchor="_heading=h.4d34og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_heading=h.4d34og8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CRITERIOS DE EVALUACION, ESTANDARES, EVALUABLES, PESOS Y EVIDENCIAS</w:t>
            <w:tab/>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80"/>
              <w:tab w:val="right" w:pos="10632"/>
            </w:tabs>
            <w:spacing w:after="100" w:before="0" w:line="269" w:lineRule="auto"/>
            <w:ind w:left="243" w:right="-34" w:hanging="11.000000000000014"/>
            <w:jc w:val="both"/>
            <w:rPr>
              <w:rFonts w:ascii="Calibri" w:cs="Calibri" w:eastAsia="Calibri" w:hAnsi="Calibri"/>
              <w:b w:val="0"/>
              <w:i w:val="0"/>
              <w:smallCaps w:val="0"/>
              <w:strike w:val="0"/>
              <w:color w:val="000000"/>
              <w:sz w:val="22"/>
              <w:szCs w:val="22"/>
              <w:u w:val="none"/>
              <w:shd w:fill="auto" w:val="clear"/>
              <w:vertAlign w:val="baseline"/>
            </w:rPr>
          </w:pPr>
          <w:hyperlink w:anchor="_heading=h.17dp8vu">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6.2</w:t>
            </w:r>
          </w:hyperlink>
          <w:hyperlink w:anchor="_heading=h.17dp8v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_heading=h.17dp8vu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EVALUACION Y CALIFICACIÓN EN EL PROYECTO DUAL (*)</w:t>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40"/>
              <w:tab w:val="right" w:pos="10598"/>
            </w:tabs>
            <w:spacing w:after="100" w:before="0" w:line="268" w:lineRule="auto"/>
            <w:ind w:left="0" w:right="0" w:firstLine="900"/>
            <w:jc w:val="both"/>
            <w:rPr>
              <w:rFonts w:ascii="Calibri" w:cs="Calibri" w:eastAsia="Calibri" w:hAnsi="Calibri"/>
              <w:b w:val="0"/>
              <w:i w:val="0"/>
              <w:smallCaps w:val="0"/>
              <w:strike w:val="0"/>
              <w:color w:val="000000"/>
              <w:sz w:val="22"/>
              <w:szCs w:val="22"/>
              <w:u w:val="none"/>
              <w:shd w:fill="auto" w:val="clear"/>
              <w:vertAlign w:val="baseline"/>
            </w:rPr>
          </w:pPr>
          <w:hyperlink w:anchor="_heading=h.3rdcrjn">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hyperlink>
          <w:hyperlink w:anchor="_heading=h.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_heading=h.3rdcrjn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CRITERIOS DE CALIFICACIÓN</w:t>
            <w:tab/>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40"/>
              <w:tab w:val="right" w:pos="10598"/>
            </w:tabs>
            <w:spacing w:after="100" w:before="0" w:line="268" w:lineRule="auto"/>
            <w:ind w:left="0" w:right="0" w:firstLine="900"/>
            <w:jc w:val="both"/>
            <w:rPr>
              <w:rFonts w:ascii="Calibri" w:cs="Calibri" w:eastAsia="Calibri" w:hAnsi="Calibri"/>
              <w:b w:val="0"/>
              <w:i w:val="0"/>
              <w:smallCaps w:val="0"/>
              <w:strike w:val="0"/>
              <w:color w:val="000000"/>
              <w:sz w:val="22"/>
              <w:szCs w:val="22"/>
              <w:u w:val="none"/>
              <w:shd w:fill="auto" w:val="clear"/>
              <w:vertAlign w:val="baseline"/>
            </w:rPr>
          </w:pPr>
          <w:hyperlink w:anchor="_heading=h.26in1rg">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hyperlink>
          <w:hyperlink w:anchor="_heading=h.26in1r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_heading=h.26in1rg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SISTEMA DE RECUPERACIÓN</w:t>
            <w:tab/>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40"/>
              <w:tab w:val="right" w:pos="10598"/>
            </w:tabs>
            <w:spacing w:after="100" w:before="0" w:line="268" w:lineRule="auto"/>
            <w:ind w:left="0" w:right="0" w:firstLine="900"/>
            <w:jc w:val="both"/>
            <w:rPr>
              <w:rFonts w:ascii="Calibri" w:cs="Calibri" w:eastAsia="Calibri" w:hAnsi="Calibri"/>
              <w:b w:val="0"/>
              <w:i w:val="0"/>
              <w:smallCaps w:val="0"/>
              <w:strike w:val="0"/>
              <w:color w:val="000000"/>
              <w:sz w:val="22"/>
              <w:szCs w:val="22"/>
              <w:u w:val="none"/>
              <w:shd w:fill="auto" w:val="clear"/>
              <w:vertAlign w:val="baseline"/>
            </w:rPr>
          </w:pPr>
          <w:hyperlink w:anchor="_heading=h.lnxbz9">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hyperlink>
          <w:hyperlink w:anchor="_heading=h.lnxbz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_heading=h.lnxbz9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RECURSOS.</w:t>
            <w:tab/>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21">
          <w:pPr>
            <w:rPr>
              <w:color w:val="000000"/>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2">
      <w:pPr>
        <w:ind w:right="-33"/>
        <w:rPr>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23">
      <w:pPr>
        <w:pStyle w:val="Heading1"/>
        <w:numPr>
          <w:ilvl w:val="0"/>
          <w:numId w:val="1"/>
        </w:numPr>
        <w:ind w:left="432" w:hanging="432"/>
        <w:rPr>
          <w:color w:val="000000"/>
        </w:rPr>
      </w:pPr>
      <w:bookmarkStart w:colFirst="0" w:colLast="0" w:name="_heading=h.gjdgxs" w:id="0"/>
      <w:bookmarkEnd w:id="0"/>
      <w:r w:rsidDel="00000000" w:rsidR="00000000" w:rsidRPr="00000000">
        <w:rPr>
          <w:color w:val="000000"/>
          <w:rtl w:val="0"/>
        </w:rPr>
        <w:t xml:space="preserve">INTRODUCCIÓN/ IMPORTANCIA DEL MODULO</w:t>
      </w:r>
    </w:p>
    <w:p w:rsidR="00000000" w:rsidDel="00000000" w:rsidP="00000000" w:rsidRDefault="00000000" w:rsidRPr="00000000" w14:paraId="00000024">
      <w:pPr>
        <w:spacing w:line="269" w:lineRule="auto"/>
        <w:ind w:left="284" w:firstLine="414"/>
        <w:rPr>
          <w:color w:val="000000"/>
        </w:rPr>
      </w:pPr>
      <w:r w:rsidDel="00000000" w:rsidR="00000000" w:rsidRPr="00000000">
        <w:rPr>
          <w:color w:val="000000"/>
          <w:rtl w:val="0"/>
        </w:rPr>
        <w:t xml:space="preserve">Las empresas precisan incorporar en su plantilla profesionales que dominen el inglés en un mundo cada vez más globalizado, donde tanto la compra venta como la prestación de servicios profesionales se realizan con empresas y organizaciones del resto del mundo. Además no hay que olvidar el elevado número de residentes extranjeros que viven en nuestro entorno y que demandan y agradecen profesionales que les atiendan en inglés. </w:t>
      </w:r>
    </w:p>
    <w:p w:rsidR="00000000" w:rsidDel="00000000" w:rsidP="00000000" w:rsidRDefault="00000000" w:rsidRPr="00000000" w14:paraId="00000025">
      <w:pPr>
        <w:spacing w:line="269" w:lineRule="auto"/>
        <w:ind w:left="284" w:firstLine="414"/>
        <w:rPr>
          <w:color w:val="000000"/>
        </w:rPr>
      </w:pPr>
      <w:r w:rsidDel="00000000" w:rsidR="00000000" w:rsidRPr="00000000">
        <w:rPr>
          <w:color w:val="000000"/>
          <w:rtl w:val="0"/>
        </w:rPr>
        <w:t xml:space="preserve">Pero es que el dominar este idioma, no solo posibilita el acceder al mercado laboral de una manera más inmediata, sino que facilita la promoción interna dentro de las empresas, así como abre al alumnado la posibilidad de encontrar posibilidades de trabajo en otros países</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40" w:lineRule="auto"/>
        <w:ind w:left="284" w:right="-33" w:firstLine="41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 aspecto fundamental a tener en cuenta es que en este ejercicio hemos incorporado la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Modalidad de “Enseñanza Dual”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este Ciclo Formativo, con el propósito de mejorar la empleabilidad del alumnado. Esto condicionará en gran medida la programación.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40" w:lineRule="auto"/>
        <w:ind w:left="284" w:right="-33" w:firstLine="41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formación profesional dual se basa en una mayor colaboración y participación de las empresas en los sistemas de formación profesional, propiciando una participación más activa de la empresa en el propio proceso formativo del alumnado y, así, permitir que éstas conozcan de manera más cercana la formación que reciben los jóvenes, cada vez más adaptada a las demandas de los sectores productivos y a las necesidades específicas de las empresas. Con la formación dual se pretende que la empresa y el centro de formación profesional estrechen sus vínculos, aúnen esfuerzos y favorezcan una mayor inserción del alumnado en el mundo laboral durante el periodo de formación.</w:t>
      </w:r>
    </w:p>
    <w:p w:rsidR="00000000" w:rsidDel="00000000" w:rsidP="00000000" w:rsidRDefault="00000000" w:rsidRPr="00000000" w14:paraId="00000028">
      <w:pPr>
        <w:pStyle w:val="Heading1"/>
        <w:numPr>
          <w:ilvl w:val="0"/>
          <w:numId w:val="1"/>
        </w:numPr>
        <w:spacing w:after="240" w:lineRule="auto"/>
        <w:ind w:left="432" w:hanging="432"/>
        <w:rPr>
          <w:color w:val="000000"/>
        </w:rPr>
      </w:pPr>
      <w:bookmarkStart w:colFirst="0" w:colLast="0" w:name="_heading=h.30j0zll" w:id="1"/>
      <w:bookmarkEnd w:id="1"/>
      <w:r w:rsidDel="00000000" w:rsidR="00000000" w:rsidRPr="00000000">
        <w:rPr>
          <w:color w:val="000000"/>
          <w:rtl w:val="0"/>
        </w:rPr>
        <w:t xml:space="preserve">OBJETIVOS Y COMPETENCIAS</w:t>
      </w:r>
    </w:p>
    <w:p w:rsidR="00000000" w:rsidDel="00000000" w:rsidP="00000000" w:rsidRDefault="00000000" w:rsidRPr="00000000" w14:paraId="00000029">
      <w:pPr>
        <w:pStyle w:val="Heading2"/>
        <w:numPr>
          <w:ilvl w:val="1"/>
          <w:numId w:val="1"/>
        </w:numPr>
        <w:spacing w:after="280" w:lineRule="auto"/>
        <w:ind w:left="576" w:hanging="576"/>
        <w:rPr>
          <w:color w:val="000000"/>
        </w:rPr>
      </w:pPr>
      <w:bookmarkStart w:colFirst="0" w:colLast="0" w:name="_heading=h.1fob9te" w:id="2"/>
      <w:bookmarkEnd w:id="2"/>
      <w:r w:rsidDel="00000000" w:rsidR="00000000" w:rsidRPr="00000000">
        <w:rPr>
          <w:color w:val="000000"/>
          <w:rtl w:val="0"/>
        </w:rPr>
        <w:t xml:space="preserve"> OBJETIVOS GENERALES </w:t>
      </w:r>
    </w:p>
    <w:p w:rsidR="00000000" w:rsidDel="00000000" w:rsidP="00000000" w:rsidRDefault="00000000" w:rsidRPr="00000000" w14:paraId="0000002A">
      <w:pPr>
        <w:spacing w:line="269" w:lineRule="auto"/>
        <w:ind w:left="284" w:firstLine="414"/>
        <w:rPr>
          <w:color w:val="000000"/>
        </w:rPr>
      </w:pPr>
      <w:r w:rsidDel="00000000" w:rsidR="00000000" w:rsidRPr="00000000">
        <w:rPr>
          <w:color w:val="000000"/>
          <w:rtl w:val="0"/>
        </w:rPr>
        <w:t xml:space="preserve">La formación del módulo contribuye a alcanzar los objetivos generales de este ciclo formativo que se relacionan a continuación:</w:t>
      </w:r>
    </w:p>
    <w:p w:rsidR="00000000" w:rsidDel="00000000" w:rsidP="00000000" w:rsidRDefault="00000000" w:rsidRPr="00000000" w14:paraId="0000002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68" w:lineRule="auto"/>
        <w:ind w:left="1418" w:right="113" w:hanging="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Analizar el flujo de información y la tipología y finalidad de los documentos o comunicaciones que se utilizan en la empresa, para tramitarlos.</w:t>
      </w:r>
    </w:p>
    <w:p w:rsidR="00000000" w:rsidDel="00000000" w:rsidP="00000000" w:rsidRDefault="00000000" w:rsidRPr="00000000" w14:paraId="000000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68" w:lineRule="auto"/>
        <w:ind w:left="1418" w:right="113" w:hanging="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Analizar los documentos o comunicaciones que se utilizan en la empresa, reconociendo su estructura, elementos y características para elaborarlos.</w:t>
      </w:r>
    </w:p>
    <w:p w:rsidR="00000000" w:rsidDel="00000000" w:rsidP="00000000" w:rsidRDefault="00000000" w:rsidRPr="00000000" w14:paraId="0000002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418" w:right="0" w:hanging="56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Identificar y seleccionar las expresiones en lengua inglesa, propias de la empresa, para elaborar documentos y comunicaciones.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8" w:right="0" w:hanging="56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ñ)</w:t>
        <w:tab/>
        <w:t xml:space="preserve">Seleccionar datos y cumplimentar documentos derivados del área comercial, interpretando normas mercantiles y fiscales para realizar las gestiones administrativas correspondientes.</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8" w:right="0" w:hanging="56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 </w:t>
        <w:tab/>
        <w:t xml:space="preserve">Valorar las actividades de trabajo en un proceso productivo, identificando su aportación al proceso global para conseguir los objetivos de la producción.</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505"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505"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pStyle w:val="Heading2"/>
        <w:numPr>
          <w:ilvl w:val="1"/>
          <w:numId w:val="1"/>
        </w:numPr>
        <w:spacing w:after="280" w:lineRule="auto"/>
        <w:ind w:left="576" w:hanging="576"/>
        <w:rPr>
          <w:color w:val="000000"/>
        </w:rPr>
      </w:pPr>
      <w:bookmarkStart w:colFirst="0" w:colLast="0" w:name="_heading=h.3znysh7" w:id="3"/>
      <w:bookmarkEnd w:id="3"/>
      <w:r w:rsidDel="00000000" w:rsidR="00000000" w:rsidRPr="00000000">
        <w:rPr>
          <w:color w:val="000000"/>
          <w:rtl w:val="0"/>
        </w:rPr>
        <w:t xml:space="preserve">COMPETENCIAS PROFESIONALES, PERSONALES Y SOCIALES DEL TITULO</w:t>
      </w:r>
    </w:p>
    <w:p w:rsidR="00000000" w:rsidDel="00000000" w:rsidP="00000000" w:rsidRDefault="00000000" w:rsidRPr="00000000" w14:paraId="00000033">
      <w:pPr>
        <w:ind w:left="731" w:right="113" w:firstLine="900"/>
        <w:rPr>
          <w:color w:val="000000"/>
        </w:rPr>
      </w:pPr>
      <w:r w:rsidDel="00000000" w:rsidR="00000000" w:rsidRPr="00000000">
        <w:rPr>
          <w:color w:val="000000"/>
          <w:rtl w:val="0"/>
        </w:rPr>
        <w:t xml:space="preserve">Este módulo ayuda a alcanzar las siguientes competencias profesionales, personales y sociales del título:</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8" w:right="0" w:hanging="56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w:t>
        <w:tab/>
        <w:t xml:space="preserve">Tramitar documentos o comunicaciones internas o externas en los circuitos de información de la empresa.</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8" w:right="0" w:hanging="56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w:t>
        <w:tab/>
        <w:t xml:space="preserve">Elaborar documentos y comunicaciones a partir de órdenes recibidas o información obtenida.</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8" w:right="0" w:hanging="56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tab/>
        <w:t xml:space="preserve">Mantener el espíritu de innovación, de mejora de los procesos de producción y de actualización de conocimientos en el ámbito de su trabajo.</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8" w:right="0" w:hanging="56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 </w:t>
        <w:tab/>
        <w:t xml:space="preserve">Participar en las actividades de la empresa con respeto y actitudes de tolerancia.</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8" w:right="0" w:hanging="56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 </w:t>
        <w:tab/>
        <w:t xml:space="preserve">Adaptarse a diferentes puestos de trabajo y nuevas situaciones laborales, originados por cambios tecnológicos y organizativos en los procesos productivos.</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8" w:right="0" w:hanging="56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 Participar en el trabajo en equipo respetando la jerarquía definida en la organización</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8" w:right="0" w:hanging="56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8" w:right="0" w:hanging="56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pStyle w:val="Heading2"/>
        <w:numPr>
          <w:ilvl w:val="1"/>
          <w:numId w:val="1"/>
        </w:numPr>
        <w:spacing w:after="280" w:lineRule="auto"/>
        <w:ind w:left="579" w:hanging="284"/>
        <w:rPr>
          <w:color w:val="000000"/>
        </w:rPr>
      </w:pPr>
      <w:bookmarkStart w:colFirst="0" w:colLast="0" w:name="_heading=h.2et92p0" w:id="4"/>
      <w:bookmarkEnd w:id="4"/>
      <w:r w:rsidDel="00000000" w:rsidR="00000000" w:rsidRPr="00000000">
        <w:rPr>
          <w:color w:val="000000"/>
          <w:rtl w:val="0"/>
        </w:rPr>
        <w:t xml:space="preserve">CORRESPONDENCIA DE LOS MODULOS PROFESIONALES CON LAS UNIDADES DE COMPETENCIA PARA SU ACREDITACIÓN</w:t>
      </w:r>
    </w:p>
    <w:tbl>
      <w:tblPr>
        <w:tblStyle w:val="Table1"/>
        <w:tblW w:w="964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38"/>
        <w:gridCol w:w="7802"/>
        <w:tblGridChange w:id="0">
          <w:tblGrid>
            <w:gridCol w:w="1838"/>
            <w:gridCol w:w="7802"/>
          </w:tblGrid>
        </w:tblGridChange>
      </w:tblGrid>
      <w:tr>
        <w:trPr>
          <w:cantSplit w:val="0"/>
          <w:trHeight w:val="227" w:hRule="atLeast"/>
          <w:tblHeader w:val="0"/>
        </w:trPr>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8" w:lineRule="auto"/>
              <w:ind w:left="0" w:right="0" w:firstLine="17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0156. Inglés. (0444 en el RD)</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8"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8"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C0977_2: Comunicarse en una lengua extranjera con un nivel de usuario independiente en las actividades de gestión administrativa en relación con el cliente.</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8" w:lineRule="auto"/>
              <w:ind w:left="0" w:right="0" w:firstLine="17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41">
      <w:pPr>
        <w:spacing w:after="160" w:line="259" w:lineRule="auto"/>
        <w:ind w:left="0" w:firstLine="0"/>
        <w:jc w:val="left"/>
        <w:rPr>
          <w:color w:val="000000"/>
        </w:rPr>
      </w:pPr>
      <w:r w:rsidDel="00000000" w:rsidR="00000000" w:rsidRPr="00000000">
        <w:rPr>
          <w:rtl w:val="0"/>
        </w:rPr>
      </w:r>
    </w:p>
    <w:p w:rsidR="00000000" w:rsidDel="00000000" w:rsidP="00000000" w:rsidRDefault="00000000" w:rsidRPr="00000000" w14:paraId="00000042">
      <w:pPr>
        <w:spacing w:after="160" w:line="259" w:lineRule="auto"/>
        <w:ind w:left="0" w:firstLine="0"/>
        <w:jc w:val="left"/>
        <w:rPr>
          <w:color w:val="000000"/>
        </w:rPr>
      </w:pPr>
      <w:r w:rsidDel="00000000" w:rsidR="00000000" w:rsidRPr="00000000">
        <w:rPr>
          <w:rtl w:val="0"/>
        </w:rPr>
      </w:r>
    </w:p>
    <w:p w:rsidR="00000000" w:rsidDel="00000000" w:rsidP="00000000" w:rsidRDefault="00000000" w:rsidRPr="00000000" w14:paraId="00000043">
      <w:pPr>
        <w:spacing w:after="160" w:line="259" w:lineRule="auto"/>
        <w:ind w:left="0" w:firstLine="0"/>
        <w:jc w:val="left"/>
        <w:rPr>
          <w:color w:val="000000"/>
        </w:rPr>
      </w:pPr>
      <w:r w:rsidDel="00000000" w:rsidR="00000000" w:rsidRPr="00000000">
        <w:rPr>
          <w:rtl w:val="0"/>
        </w:rPr>
      </w:r>
    </w:p>
    <w:p w:rsidR="00000000" w:rsidDel="00000000" w:rsidP="00000000" w:rsidRDefault="00000000" w:rsidRPr="00000000" w14:paraId="00000044">
      <w:pPr>
        <w:spacing w:after="0" w:lineRule="auto"/>
        <w:ind w:left="212" w:right="206" w:firstLine="508"/>
        <w:rPr>
          <w:b w:val="1"/>
          <w:color w:val="000000"/>
          <w:u w:val="single"/>
        </w:rPr>
      </w:pPr>
      <w:r w:rsidDel="00000000" w:rsidR="00000000" w:rsidRPr="00000000">
        <w:rPr>
          <w:rtl w:val="0"/>
        </w:rPr>
      </w:r>
    </w:p>
    <w:p w:rsidR="00000000" w:rsidDel="00000000" w:rsidP="00000000" w:rsidRDefault="00000000" w:rsidRPr="00000000" w14:paraId="00000045">
      <w:pPr>
        <w:spacing w:after="0" w:lineRule="auto"/>
        <w:ind w:left="212" w:right="206" w:firstLine="508"/>
        <w:rPr>
          <w:b w:val="1"/>
          <w:color w:val="000000"/>
          <w:u w:val="single"/>
        </w:rPr>
      </w:pPr>
      <w:r w:rsidDel="00000000" w:rsidR="00000000" w:rsidRPr="00000000">
        <w:rPr>
          <w:b w:val="1"/>
          <w:color w:val="000000"/>
          <w:u w:val="single"/>
          <w:rtl w:val="0"/>
        </w:rPr>
        <w:t xml:space="preserve">TEMPORALIZACIÓN GRUPO DUAL</w:t>
      </w:r>
    </w:p>
    <w:p w:rsidR="00000000" w:rsidDel="00000000" w:rsidP="00000000" w:rsidRDefault="00000000" w:rsidRPr="00000000" w14:paraId="00000046">
      <w:pPr>
        <w:spacing w:after="280" w:lineRule="auto"/>
        <w:ind w:left="212" w:right="206" w:firstLine="508"/>
        <w:rPr>
          <w:color w:val="000000"/>
        </w:rPr>
      </w:pPr>
      <w:r w:rsidDel="00000000" w:rsidR="00000000" w:rsidRPr="00000000">
        <w:rPr>
          <w:color w:val="000000"/>
          <w:rtl w:val="0"/>
        </w:rPr>
        <w:t xml:space="preserve">A continuación, exponemos la temporalización del proyecto, teniendo en cuenta que cuando comience la alternancia (en el segundo trimestre) el alumnado acudirá al centro educativo (CE) Lunes y Martes y a la empresa Miércoles, Jueves y Viernes. El horario de la empresa se determinará en el convenio de colaboración que se firme con cada una de ellas, pero en todo caso está planificada para 6 horas al día.  </w:t>
      </w:r>
    </w:p>
    <w:tbl>
      <w:tblPr>
        <w:tblStyle w:val="Table2"/>
        <w:tblW w:w="983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42"/>
        <w:gridCol w:w="2211"/>
        <w:gridCol w:w="1617"/>
        <w:gridCol w:w="1701"/>
        <w:gridCol w:w="2268"/>
        <w:tblGridChange w:id="0">
          <w:tblGrid>
            <w:gridCol w:w="2042"/>
            <w:gridCol w:w="2211"/>
            <w:gridCol w:w="1617"/>
            <w:gridCol w:w="1701"/>
            <w:gridCol w:w="2268"/>
          </w:tblGrid>
        </w:tblGridChange>
      </w:tblGrid>
      <w:tr>
        <w:trPr>
          <w:cantSplit w:val="0"/>
          <w:trHeight w:val="275" w:hRule="atLeast"/>
          <w:tblHeader w:val="0"/>
        </w:trPr>
        <w:tc>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9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1º Trimestre    (64 horas)</w:t>
            </w:r>
          </w:p>
        </w:tc>
        <w:tc>
          <w:tcPr>
            <w:gridSpan w:val="2"/>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45" w:right="98"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2º Trimestre (56 Horas)</w:t>
            </w:r>
          </w:p>
        </w:tc>
        <w:tc>
          <w:tcPr>
            <w:gridSpan w:val="2"/>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0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3º Trimestre (40 Horas)</w:t>
            </w:r>
          </w:p>
        </w:tc>
      </w:tr>
      <w:tr>
        <w:trPr>
          <w:cantSplit w:val="0"/>
          <w:trHeight w:val="852" w:hRule="atLeast"/>
          <w:tblHeader w:val="0"/>
        </w:trPr>
        <w:tc>
          <w:tcPr>
            <w:vMerge w:val="restart"/>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h. CE</w:t>
            </w:r>
          </w:p>
        </w:tc>
        <w:tc>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1" w:lineRule="auto"/>
              <w:ind w:left="160" w:right="303" w:hanging="11.999999999999993"/>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Desde el principio 2º TRIM hasta 19/01/2022</w:t>
            </w:r>
          </w:p>
        </w:tc>
        <w:tc>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A partir de 19/01/2022</w:t>
            </w:r>
          </w:p>
        </w:tc>
        <w:tc>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1" w:lineRule="auto"/>
              <w:ind w:left="137" w:right="0" w:hanging="11.999999999999993"/>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Desde inicio del 3ºTRIM hasta 31/05</w:t>
            </w:r>
          </w:p>
        </w:tc>
        <w:tc>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6" w:lineRule="auto"/>
              <w:ind w:left="0" w:right="0" w:firstLine="38"/>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A partir de  02/06</w:t>
            </w:r>
          </w:p>
        </w:tc>
      </w:tr>
      <w:tr>
        <w:trPr>
          <w:cantSplit w:val="0"/>
          <w:trHeight w:val="406" w:hRule="atLeast"/>
          <w:tblHeader w:val="0"/>
        </w:trPr>
        <w:tc>
          <w:tcPr>
            <w:vMerge w:val="continue"/>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8"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5 h. CE</w:t>
            </w:r>
            <w:r w:rsidDel="00000000" w:rsidR="00000000" w:rsidRPr="00000000">
              <w:rPr>
                <w:rtl w:val="0"/>
              </w:rPr>
            </w:r>
          </w:p>
        </w:tc>
        <w:tc>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4 h CE / 1 h Empresa</w:t>
            </w:r>
            <w:r w:rsidDel="00000000" w:rsidR="00000000" w:rsidRPr="00000000">
              <w:rPr>
                <w:rtl w:val="0"/>
              </w:rPr>
            </w:r>
          </w:p>
        </w:tc>
        <w:tc>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7"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41 h CE / 1h Empresa</w:t>
            </w:r>
          </w:p>
        </w:tc>
        <w:tc>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5 h a determinar.  (recuperaciones, refuerzos)</w:t>
            </w:r>
          </w:p>
        </w:tc>
      </w:tr>
    </w:tbl>
    <w:p w:rsidR="00000000" w:rsidDel="00000000" w:rsidP="00000000" w:rsidRDefault="00000000" w:rsidRPr="00000000" w14:paraId="00000059">
      <w:pPr>
        <w:rPr>
          <w:color w:val="000000"/>
        </w:rPr>
      </w:pPr>
      <w:bookmarkStart w:colFirst="0" w:colLast="0" w:name="_heading=h.tyjcwt" w:id="5"/>
      <w:bookmarkEnd w:id="5"/>
      <w:r w:rsidDel="00000000" w:rsidR="00000000" w:rsidRPr="00000000">
        <w:rPr>
          <w:rtl w:val="0"/>
        </w:rPr>
      </w:r>
    </w:p>
    <w:p w:rsidR="00000000" w:rsidDel="00000000" w:rsidP="00000000" w:rsidRDefault="00000000" w:rsidRPr="00000000" w14:paraId="0000005A">
      <w:pPr>
        <w:spacing w:after="160" w:line="259" w:lineRule="auto"/>
        <w:ind w:left="0" w:firstLine="0"/>
        <w:jc w:val="left"/>
        <w:rPr>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5B">
      <w:pPr>
        <w:pStyle w:val="Heading1"/>
        <w:numPr>
          <w:ilvl w:val="0"/>
          <w:numId w:val="1"/>
        </w:numPr>
        <w:ind w:left="432" w:hanging="432"/>
        <w:rPr>
          <w:color w:val="000000"/>
        </w:rPr>
      </w:pPr>
      <w:bookmarkStart w:colFirst="0" w:colLast="0" w:name="_heading=h.3dy6vkm" w:id="6"/>
      <w:bookmarkEnd w:id="6"/>
      <w:r w:rsidDel="00000000" w:rsidR="00000000" w:rsidRPr="00000000">
        <w:rPr>
          <w:color w:val="000000"/>
          <w:rtl w:val="0"/>
        </w:rPr>
        <w:t xml:space="preserve">METODOLOGÍA</w:t>
      </w:r>
    </w:p>
    <w:p w:rsidR="00000000" w:rsidDel="00000000" w:rsidP="00000000" w:rsidRDefault="00000000" w:rsidRPr="00000000" w14:paraId="0000005C">
      <w:pPr>
        <w:ind w:left="210" w:right="109" w:firstLine="357"/>
        <w:rPr>
          <w:color w:val="000000"/>
        </w:rPr>
      </w:pPr>
      <w:r w:rsidDel="00000000" w:rsidR="00000000" w:rsidRPr="00000000">
        <w:rPr>
          <w:color w:val="000000"/>
          <w:rtl w:val="0"/>
        </w:rPr>
        <w:t xml:space="preserve">La metodología está basada en un aprendizaje eminentemente práctico, donde en todas las unidades se irán trabajando todos los RAs de una manera homogénea e incremental. Conforme avancen las unidades iremos enriqueciendo el vocabulario, la gramática, las expresiones, así la pronunciación. Todo ello simulando un entorno laboral donde el Reading, Listening, Writing Speaking y Professional Relationships son los pilares que sustentan el proceso de enseñanza-aprendizaje.</w:t>
      </w:r>
    </w:p>
    <w:p w:rsidR="00000000" w:rsidDel="00000000" w:rsidP="00000000" w:rsidRDefault="00000000" w:rsidRPr="00000000" w14:paraId="0000005D">
      <w:pPr>
        <w:ind w:left="210" w:right="109" w:firstLine="357"/>
        <w:rPr>
          <w:color w:val="000000"/>
        </w:rPr>
      </w:pPr>
      <w:r w:rsidDel="00000000" w:rsidR="00000000" w:rsidRPr="00000000">
        <w:rPr>
          <w:color w:val="000000"/>
          <w:rtl w:val="0"/>
        </w:rPr>
        <w:t xml:space="preserve">Las clases siempre empezarán con una explicación teórica del docente y sobre ella se efectuarán actividades usando el material correspondiente (libro, audios y videos). Dichas actividades se irán corrigiendo en esa misma sesión o en la siguiente, para que de esta manera el alumnado asimile donde están sus errores y pueda aprender de una manera activa.</w:t>
      </w:r>
    </w:p>
    <w:p w:rsidR="00000000" w:rsidDel="00000000" w:rsidP="00000000" w:rsidRDefault="00000000" w:rsidRPr="00000000" w14:paraId="0000005E">
      <w:pPr>
        <w:ind w:left="210" w:right="109" w:firstLine="357"/>
        <w:rPr>
          <w:color w:val="000000"/>
        </w:rPr>
      </w:pPr>
      <w:r w:rsidDel="00000000" w:rsidR="00000000" w:rsidRPr="00000000">
        <w:rPr>
          <w:color w:val="000000"/>
          <w:rtl w:val="0"/>
        </w:rPr>
        <w:t xml:space="preserve">Se usará una plataforma educativa online (Google Classroom o Moddle) donde se subirán ciertos recursos educativos. Dicha plataforma estará operativa para el caso de que la pandemia Covid19 obligara a las clases online o semipresenciales.</w:t>
      </w:r>
    </w:p>
    <w:p w:rsidR="00000000" w:rsidDel="00000000" w:rsidP="00000000" w:rsidRDefault="00000000" w:rsidRPr="00000000" w14:paraId="0000005F">
      <w:pPr>
        <w:ind w:left="284" w:firstLine="283.00000000000006"/>
        <w:rPr>
          <w:b w:val="1"/>
          <w:color w:val="000000"/>
          <w:u w:val="single"/>
        </w:rPr>
      </w:pPr>
      <w:r w:rsidDel="00000000" w:rsidR="00000000" w:rsidRPr="00000000">
        <w:rPr>
          <w:b w:val="1"/>
          <w:color w:val="000000"/>
          <w:u w:val="single"/>
          <w:rtl w:val="0"/>
        </w:rPr>
        <w:t xml:space="preserve">METODOLOGIA GRUPO DUAL FASE DE ALTERNANCIA</w:t>
      </w:r>
    </w:p>
    <w:p w:rsidR="00000000" w:rsidDel="00000000" w:rsidP="00000000" w:rsidRDefault="00000000" w:rsidRPr="00000000" w14:paraId="00000060">
      <w:pPr>
        <w:spacing w:line="269" w:lineRule="auto"/>
        <w:ind w:left="284" w:firstLine="284"/>
        <w:rPr>
          <w:color w:val="000000"/>
        </w:rPr>
      </w:pPr>
      <w:r w:rsidDel="00000000" w:rsidR="00000000" w:rsidRPr="00000000">
        <w:rPr>
          <w:color w:val="000000"/>
          <w:rtl w:val="0"/>
        </w:rPr>
        <w:t xml:space="preserve">Aquí deberemos diferenciar entre los días los días que el alumnado acuda al instituto y a la empresa.</w:t>
      </w:r>
    </w:p>
    <w:p w:rsidR="00000000" w:rsidDel="00000000" w:rsidP="00000000" w:rsidRDefault="00000000" w:rsidRPr="00000000" w14:paraId="00000061">
      <w:pPr>
        <w:spacing w:line="269" w:lineRule="auto"/>
        <w:ind w:left="284" w:firstLine="284"/>
        <w:rPr>
          <w:color w:val="000000"/>
        </w:rPr>
      </w:pPr>
      <w:r w:rsidDel="00000000" w:rsidR="00000000" w:rsidRPr="00000000">
        <w:rPr>
          <w:color w:val="000000"/>
          <w:rtl w:val="0"/>
        </w:rPr>
        <w:t xml:space="preserve">Los </w:t>
      </w:r>
      <w:r w:rsidDel="00000000" w:rsidR="00000000" w:rsidRPr="00000000">
        <w:rPr>
          <w:b w:val="1"/>
          <w:color w:val="000000"/>
          <w:rtl w:val="0"/>
        </w:rPr>
        <w:t xml:space="preserve">días que el alumnado dualizado acuda al instituto</w:t>
      </w:r>
      <w:r w:rsidDel="00000000" w:rsidR="00000000" w:rsidRPr="00000000">
        <w:rPr>
          <w:color w:val="000000"/>
          <w:rtl w:val="0"/>
        </w:rPr>
        <w:t xml:space="preserve"> se seguirán desarrollando las Unidades y Resultados de Aprendizaje que el resto de la clase no dualizada se encuentre desarrollando. Como introducción a dicha sesión se efectuará un breve resumen de lo impartido la semana anterior a los alumnos no dualizados y en la medida de lo posible se compartirán experiencias de las llevadas a cabo por el alumnado dualizado en la empresa, para que se produzca una transferencia enriquecedora para el resto del alumnado. Durante el resto de la sesión se llevarán a cabo las actividades programadas para ese dia por el docente.</w:t>
      </w:r>
    </w:p>
    <w:p w:rsidR="00000000" w:rsidDel="00000000" w:rsidP="00000000" w:rsidRDefault="00000000" w:rsidRPr="00000000" w14:paraId="00000062">
      <w:pPr>
        <w:spacing w:line="269" w:lineRule="auto"/>
        <w:ind w:left="284" w:firstLine="284"/>
        <w:rPr>
          <w:color w:val="000000"/>
        </w:rPr>
      </w:pPr>
      <w:r w:rsidDel="00000000" w:rsidR="00000000" w:rsidRPr="00000000">
        <w:rPr>
          <w:color w:val="000000"/>
          <w:rtl w:val="0"/>
        </w:rPr>
        <w:t xml:space="preserve">Los </w:t>
      </w:r>
      <w:r w:rsidDel="00000000" w:rsidR="00000000" w:rsidRPr="00000000">
        <w:rPr>
          <w:b w:val="1"/>
          <w:color w:val="000000"/>
          <w:rtl w:val="0"/>
        </w:rPr>
        <w:t xml:space="preserve">días que el alumnado dualizado acuda a la empresa</w:t>
      </w:r>
      <w:r w:rsidDel="00000000" w:rsidR="00000000" w:rsidRPr="00000000">
        <w:rPr>
          <w:color w:val="000000"/>
          <w:rtl w:val="0"/>
        </w:rPr>
        <w:t xml:space="preserve"> desarrollará las actividades formativas acordadas con cada tutor laboral en su empresa según la guía informativa y la planificación acordada para cada alumno/a. El tutor docente se encargará de verificar que se está desarrollando las mismas conforme a dicha planificación, tanto por el seguimiento y coordinación con el tutor laboral (visitas, llamadas telefónicas, email), como mediante la verificación  sobre el cuaderno diarios de actividades que el alumnado deberá cumplimentar y subir a la plataforma Moodle.</w:t>
      </w:r>
    </w:p>
    <w:p w:rsidR="00000000" w:rsidDel="00000000" w:rsidP="00000000" w:rsidRDefault="00000000" w:rsidRPr="00000000" w14:paraId="00000063">
      <w:pPr>
        <w:spacing w:line="269" w:lineRule="auto"/>
        <w:ind w:left="284" w:firstLine="284"/>
        <w:rPr>
          <w:color w:val="000000"/>
        </w:rPr>
      </w:pPr>
      <w:r w:rsidDel="00000000" w:rsidR="00000000" w:rsidRPr="00000000">
        <w:rPr>
          <w:color w:val="000000"/>
          <w:rtl w:val="0"/>
        </w:rPr>
        <w:t xml:space="preserve">Las desviaciones que se produzcan sobre dicho plan de actividad formativa deberá ser corregida, No obstante, para aquellas Actividades formativas /Tareas específicas que finalmente no puedan llevar a cabo en la empresa o se lleven a cabo de una manera deficiente, el tutor docente planificará en la plataforma online de dicho Módulo una serie de actividades de refuerzo con el fin de que el alumnado alcance los contenidos mínimos de dichos RA</w:t>
      </w:r>
    </w:p>
    <w:p w:rsidR="00000000" w:rsidDel="00000000" w:rsidP="00000000" w:rsidRDefault="00000000" w:rsidRPr="00000000" w14:paraId="00000064">
      <w:pPr>
        <w:spacing w:line="269" w:lineRule="auto"/>
        <w:ind w:left="284" w:firstLine="284"/>
        <w:rPr>
          <w:color w:val="000000"/>
        </w:rPr>
      </w:pPr>
      <w:r w:rsidDel="00000000" w:rsidR="00000000" w:rsidRPr="00000000">
        <w:rPr>
          <w:rtl w:val="0"/>
        </w:rPr>
      </w:r>
    </w:p>
    <w:p w:rsidR="00000000" w:rsidDel="00000000" w:rsidP="00000000" w:rsidRDefault="00000000" w:rsidRPr="00000000" w14:paraId="00000065">
      <w:pPr>
        <w:pStyle w:val="Heading1"/>
        <w:numPr>
          <w:ilvl w:val="0"/>
          <w:numId w:val="1"/>
        </w:numPr>
        <w:ind w:left="432" w:hanging="432"/>
        <w:rPr>
          <w:color w:val="000000"/>
        </w:rPr>
      </w:pPr>
      <w:bookmarkStart w:colFirst="0" w:colLast="0" w:name="_heading=h.1t3h5sf" w:id="7"/>
      <w:bookmarkEnd w:id="7"/>
      <w:r w:rsidDel="00000000" w:rsidR="00000000" w:rsidRPr="00000000">
        <w:rPr>
          <w:color w:val="000000"/>
          <w:rtl w:val="0"/>
        </w:rPr>
        <w:t xml:space="preserve">SISTEMA DE EVALUACIÓN</w:t>
      </w:r>
    </w:p>
    <w:p w:rsidR="00000000" w:rsidDel="00000000" w:rsidP="00000000" w:rsidRDefault="00000000" w:rsidRPr="00000000" w14:paraId="00000066">
      <w:pPr>
        <w:spacing w:line="269" w:lineRule="auto"/>
        <w:ind w:left="209" w:right="108" w:hanging="11.000000000000014"/>
        <w:rPr>
          <w:color w:val="000000"/>
        </w:rPr>
      </w:pPr>
      <w:r w:rsidDel="00000000" w:rsidR="00000000" w:rsidRPr="00000000">
        <w:rPr>
          <w:color w:val="000000"/>
          <w:rtl w:val="0"/>
        </w:rPr>
        <w:t xml:space="preserve">Dentro del marco legal de la ORDEN de 29 de septiembre de 2010, por la que se regula la evaluación, certificación, acreditación y titulación académica del alumnado que cursa enseñanzas de formación profesional inicial que forma parte del sistema educativo en la Comunidad Autónoma de Andalucía. Se evaluará cada uno de los siguientes resultados de aprendizaje mediante las evidencias descritas en el siguiente apartado</w:t>
      </w:r>
    </w:p>
    <w:p w:rsidR="00000000" w:rsidDel="00000000" w:rsidP="00000000" w:rsidRDefault="00000000" w:rsidRPr="00000000" w14:paraId="00000067">
      <w:pPr>
        <w:pStyle w:val="Heading2"/>
        <w:numPr>
          <w:ilvl w:val="1"/>
          <w:numId w:val="1"/>
        </w:numPr>
        <w:ind w:left="576" w:hanging="576"/>
        <w:jc w:val="both"/>
        <w:rPr>
          <w:color w:val="000000"/>
        </w:rPr>
      </w:pPr>
      <w:bookmarkStart w:colFirst="0" w:colLast="0" w:name="_heading=h.4d34og8" w:id="8"/>
      <w:bookmarkEnd w:id="8"/>
      <w:r w:rsidDel="00000000" w:rsidR="00000000" w:rsidRPr="00000000">
        <w:rPr>
          <w:color w:val="000000"/>
          <w:rtl w:val="0"/>
        </w:rPr>
        <w:t xml:space="preserve">CRITERIOS DE EVALUACION, ESTANDARES, EVALUABLES, PESOS Y EVIDENCIAS</w:t>
      </w:r>
    </w:p>
    <w:tbl>
      <w:tblPr>
        <w:tblStyle w:val="Table3"/>
        <w:tblW w:w="10088.0" w:type="dxa"/>
        <w:jc w:val="left"/>
        <w:tblInd w:w="254.0" w:type="dxa"/>
        <w:tblLayout w:type="fixed"/>
        <w:tblLook w:val="0400"/>
      </w:tblPr>
      <w:tblGrid>
        <w:gridCol w:w="3851"/>
        <w:gridCol w:w="3544"/>
        <w:gridCol w:w="1843"/>
        <w:gridCol w:w="850"/>
        <w:tblGridChange w:id="0">
          <w:tblGrid>
            <w:gridCol w:w="3851"/>
            <w:gridCol w:w="3544"/>
            <w:gridCol w:w="1843"/>
            <w:gridCol w:w="850"/>
          </w:tblGrid>
        </w:tblGridChange>
      </w:tblGrid>
      <w:tr>
        <w:trPr>
          <w:cantSplit w:val="0"/>
          <w:trHeight w:val="860" w:hRule="atLeast"/>
          <w:tblHeader w:val="0"/>
        </w:trPr>
        <w:tc>
          <w:tcPr>
            <w:gridSpan w:val="4"/>
            <w:tcBorders>
              <w:top w:color="000000" w:space="0" w:sz="5" w:val="single"/>
              <w:left w:color="000000" w:space="0" w:sz="5" w:val="single"/>
              <w:bottom w:color="000000" w:space="0" w:sz="5" w:val="single"/>
              <w:right w:color="000000" w:space="0" w:sz="5" w:val="single"/>
            </w:tcBorders>
            <w:shd w:fill="8db3e2" w:val="clear"/>
            <w:vAlign w:val="center"/>
          </w:tcPr>
          <w:p w:rsidR="00000000" w:rsidDel="00000000" w:rsidP="00000000" w:rsidRDefault="00000000" w:rsidRPr="00000000" w14:paraId="00000068">
            <w:pPr>
              <w:spacing w:line="259" w:lineRule="auto"/>
              <w:ind w:left="106" w:firstLine="0"/>
              <w:jc w:val="left"/>
              <w:rPr>
                <w:color w:val="000000"/>
              </w:rPr>
            </w:pPr>
            <w:r w:rsidDel="00000000" w:rsidR="00000000" w:rsidRPr="00000000">
              <w:rPr>
                <w:b w:val="1"/>
                <w:color w:val="000000"/>
                <w:rtl w:val="0"/>
              </w:rPr>
              <w:t xml:space="preserve">RA1: Reconoce información profesional y cotidiana contenida en discursos orales emitidos en lengua estándar, analizando el contenido global del mensaje y relacionándolo con los recursos lingüísticos correspondientes. LISTENING. Peso 25%</w:t>
            </w:r>
            <w:r w:rsidDel="00000000" w:rsidR="00000000" w:rsidRPr="00000000">
              <w:rPr>
                <w:rtl w:val="0"/>
              </w:rPr>
            </w:r>
          </w:p>
        </w:tc>
      </w:tr>
      <w:tr>
        <w:trPr>
          <w:cantSplit w:val="0"/>
          <w:trHeight w:val="312" w:hRule="atLeast"/>
          <w:tblHeader w:val="0"/>
        </w:trPr>
        <w:tc>
          <w:tcPr>
            <w:tcBorders>
              <w:top w:color="000000" w:space="0" w:sz="5" w:val="single"/>
              <w:left w:color="000000" w:space="0" w:sz="4" w:val="single"/>
              <w:bottom w:color="000000" w:space="0" w:sz="5" w:val="single"/>
              <w:right w:color="000000" w:space="0" w:sz="4" w:val="single"/>
            </w:tcBorders>
            <w:shd w:fill="c6d9f1" w:val="clear"/>
          </w:tcPr>
          <w:p w:rsidR="00000000" w:rsidDel="00000000" w:rsidP="00000000" w:rsidRDefault="00000000" w:rsidRPr="00000000" w14:paraId="0000006C">
            <w:pPr>
              <w:spacing w:line="259" w:lineRule="auto"/>
              <w:ind w:left="0" w:firstLine="0"/>
              <w:jc w:val="center"/>
              <w:rPr>
                <w:b w:val="1"/>
                <w:color w:val="000000"/>
              </w:rPr>
            </w:pPr>
            <w:r w:rsidDel="00000000" w:rsidR="00000000" w:rsidRPr="00000000">
              <w:rPr>
                <w:b w:val="1"/>
                <w:color w:val="000000"/>
                <w:rtl w:val="0"/>
              </w:rPr>
              <w:t xml:space="preserve">Criterio de evaluación</w:t>
            </w:r>
          </w:p>
        </w:tc>
        <w:tc>
          <w:tcPr>
            <w:tcBorders>
              <w:top w:color="000000" w:space="0" w:sz="5" w:val="single"/>
              <w:left w:color="000000" w:space="0" w:sz="4" w:val="single"/>
              <w:bottom w:color="000000" w:space="0" w:sz="5" w:val="single"/>
              <w:right w:color="000000" w:space="0" w:sz="5" w:val="single"/>
            </w:tcBorders>
            <w:shd w:fill="c6d9f1" w:val="clear"/>
          </w:tcPr>
          <w:p w:rsidR="00000000" w:rsidDel="00000000" w:rsidP="00000000" w:rsidRDefault="00000000" w:rsidRPr="00000000" w14:paraId="0000006D">
            <w:pPr>
              <w:spacing w:line="259" w:lineRule="auto"/>
              <w:ind w:left="0" w:firstLine="0"/>
              <w:jc w:val="center"/>
              <w:rPr>
                <w:b w:val="1"/>
                <w:color w:val="000000"/>
              </w:rPr>
            </w:pPr>
            <w:r w:rsidDel="00000000" w:rsidR="00000000" w:rsidRPr="00000000">
              <w:rPr>
                <w:b w:val="1"/>
                <w:color w:val="000000"/>
                <w:rtl w:val="0"/>
              </w:rPr>
              <w:t xml:space="preserve">Estándar evaluable</w:t>
            </w:r>
          </w:p>
        </w:tc>
        <w:tc>
          <w:tcPr>
            <w:tcBorders>
              <w:top w:color="000000" w:space="0" w:sz="5" w:val="single"/>
              <w:left w:color="000000" w:space="0" w:sz="5" w:val="single"/>
              <w:bottom w:color="000000" w:space="0" w:sz="5" w:val="single"/>
              <w:right w:color="000000" w:space="0" w:sz="5" w:val="single"/>
            </w:tcBorders>
            <w:shd w:fill="c6d9f1" w:val="clear"/>
          </w:tcPr>
          <w:p w:rsidR="00000000" w:rsidDel="00000000" w:rsidP="00000000" w:rsidRDefault="00000000" w:rsidRPr="00000000" w14:paraId="0000006E">
            <w:pPr>
              <w:spacing w:line="259" w:lineRule="auto"/>
              <w:ind w:left="-115" w:right="-16" w:firstLine="0"/>
              <w:jc w:val="center"/>
              <w:rPr>
                <w:b w:val="1"/>
                <w:color w:val="000000"/>
              </w:rPr>
            </w:pPr>
            <w:r w:rsidDel="00000000" w:rsidR="00000000" w:rsidRPr="00000000">
              <w:rPr>
                <w:b w:val="1"/>
                <w:color w:val="000000"/>
                <w:rtl w:val="0"/>
              </w:rPr>
              <w:t xml:space="preserve">Evidencia</w:t>
            </w:r>
          </w:p>
        </w:tc>
        <w:tc>
          <w:tcPr>
            <w:tcBorders>
              <w:top w:color="000000" w:space="0" w:sz="5" w:val="single"/>
              <w:left w:color="000000" w:space="0" w:sz="5" w:val="single"/>
              <w:bottom w:color="000000" w:space="0" w:sz="5" w:val="single"/>
              <w:right w:color="000000" w:space="0" w:sz="4" w:val="single"/>
            </w:tcBorders>
            <w:shd w:fill="c6d9f1" w:val="clear"/>
          </w:tcPr>
          <w:p w:rsidR="00000000" w:rsidDel="00000000" w:rsidP="00000000" w:rsidRDefault="00000000" w:rsidRPr="00000000" w14:paraId="0000006F">
            <w:pPr>
              <w:spacing w:line="259" w:lineRule="auto"/>
              <w:ind w:left="0" w:firstLine="0"/>
              <w:jc w:val="center"/>
              <w:rPr>
                <w:b w:val="1"/>
                <w:color w:val="000000"/>
              </w:rPr>
            </w:pPr>
            <w:r w:rsidDel="00000000" w:rsidR="00000000" w:rsidRPr="00000000">
              <w:rPr>
                <w:b w:val="1"/>
                <w:color w:val="000000"/>
                <w:rtl w:val="0"/>
              </w:rPr>
              <w:t xml:space="preserve">Peso</w:t>
            </w:r>
          </w:p>
        </w:tc>
      </w:tr>
      <w:tr>
        <w:trPr>
          <w:cantSplit w:val="0"/>
          <w:trHeight w:val="2580" w:hRule="atLeast"/>
          <w:tblHeader w:val="0"/>
        </w:trPr>
        <w:tc>
          <w:tcPr>
            <w:tcBorders>
              <w:top w:color="000000" w:space="0" w:sz="0" w:val="nil"/>
              <w:left w:color="000000" w:space="0" w:sz="6" w:val="single"/>
              <w:bottom w:color="000000" w:space="0" w:sz="4" w:val="single"/>
              <w:right w:color="000000" w:space="0" w:sz="6" w:val="single"/>
            </w:tcBorders>
          </w:tcPr>
          <w:p w:rsidR="00000000" w:rsidDel="00000000" w:rsidP="00000000" w:rsidRDefault="00000000" w:rsidRPr="00000000" w14:paraId="00000070">
            <w:pPr>
              <w:spacing w:after="0" w:line="274" w:lineRule="auto"/>
              <w:ind w:left="317" w:hanging="255"/>
              <w:jc w:val="left"/>
              <w:rPr>
                <w:color w:val="000000"/>
              </w:rPr>
            </w:pPr>
            <w:r w:rsidDel="00000000" w:rsidR="00000000" w:rsidRPr="00000000">
              <w:rPr>
                <w:color w:val="000000"/>
                <w:rtl w:val="0"/>
              </w:rPr>
              <w:t xml:space="preserve">a) Se ha situado el mensaje en su contexto.</w:t>
            </w:r>
          </w:p>
          <w:p w:rsidR="00000000" w:rsidDel="00000000" w:rsidP="00000000" w:rsidRDefault="00000000" w:rsidRPr="00000000" w14:paraId="00000071">
            <w:pPr>
              <w:spacing w:after="0" w:line="274" w:lineRule="auto"/>
              <w:ind w:left="317" w:hanging="255"/>
              <w:jc w:val="left"/>
              <w:rPr>
                <w:color w:val="000000"/>
              </w:rPr>
            </w:pPr>
            <w:r w:rsidDel="00000000" w:rsidR="00000000" w:rsidRPr="00000000">
              <w:rPr>
                <w:color w:val="000000"/>
                <w:rtl w:val="0"/>
              </w:rPr>
              <w:t xml:space="preserve">b) Se ha identificado la idea principal del mensaje.</w:t>
            </w:r>
          </w:p>
          <w:p w:rsidR="00000000" w:rsidDel="00000000" w:rsidP="00000000" w:rsidRDefault="00000000" w:rsidRPr="00000000" w14:paraId="00000072">
            <w:pPr>
              <w:spacing w:after="0" w:line="274" w:lineRule="auto"/>
              <w:ind w:left="317" w:hanging="255"/>
              <w:jc w:val="left"/>
              <w:rPr>
                <w:color w:val="000000"/>
              </w:rPr>
            </w:pPr>
            <w:r w:rsidDel="00000000" w:rsidR="00000000" w:rsidRPr="00000000">
              <w:rPr>
                <w:color w:val="000000"/>
                <w:rtl w:val="0"/>
              </w:rPr>
              <w:t xml:space="preserve">c) Se ha reconocido la finalidad del mensaje directo, telefónico o por otro medio auditivo.</w:t>
            </w:r>
          </w:p>
          <w:p w:rsidR="00000000" w:rsidDel="00000000" w:rsidP="00000000" w:rsidRDefault="00000000" w:rsidRPr="00000000" w14:paraId="00000073">
            <w:pPr>
              <w:spacing w:after="0" w:line="274" w:lineRule="auto"/>
              <w:ind w:left="317" w:hanging="255"/>
              <w:jc w:val="left"/>
              <w:rPr>
                <w:color w:val="000000"/>
              </w:rPr>
            </w:pPr>
            <w:r w:rsidDel="00000000" w:rsidR="00000000" w:rsidRPr="00000000">
              <w:rPr>
                <w:color w:val="000000"/>
                <w:rtl w:val="0"/>
              </w:rPr>
              <w:t xml:space="preserve">d) Se ha extraído información específica en mensajes relacionados con aspectos cotidianos de la vida profesional y cotidiana.</w:t>
            </w:r>
          </w:p>
          <w:p w:rsidR="00000000" w:rsidDel="00000000" w:rsidP="00000000" w:rsidRDefault="00000000" w:rsidRPr="00000000" w14:paraId="00000074">
            <w:pPr>
              <w:spacing w:after="0" w:line="274" w:lineRule="auto"/>
              <w:ind w:left="317" w:hanging="255"/>
              <w:jc w:val="left"/>
              <w:rPr>
                <w:color w:val="000000"/>
              </w:rPr>
            </w:pPr>
            <w:r w:rsidDel="00000000" w:rsidR="00000000" w:rsidRPr="00000000">
              <w:rPr>
                <w:color w:val="000000"/>
                <w:rtl w:val="0"/>
              </w:rPr>
              <w:t xml:space="preserve">e) Se han secuenciado los elementos constituyentes del mensaje.</w:t>
            </w:r>
          </w:p>
          <w:p w:rsidR="00000000" w:rsidDel="00000000" w:rsidP="00000000" w:rsidRDefault="00000000" w:rsidRPr="00000000" w14:paraId="00000075">
            <w:pPr>
              <w:spacing w:after="0" w:line="274" w:lineRule="auto"/>
              <w:ind w:left="317" w:hanging="255"/>
              <w:jc w:val="left"/>
              <w:rPr>
                <w:color w:val="000000"/>
              </w:rPr>
            </w:pPr>
            <w:r w:rsidDel="00000000" w:rsidR="00000000" w:rsidRPr="00000000">
              <w:rPr>
                <w:color w:val="000000"/>
                <w:rtl w:val="0"/>
              </w:rPr>
              <w:t xml:space="preserve">f) Se han identificado y resumido con claridad las ideas principales de un discurso sobre temas conocidos, transmitido por los medios de comunicación y emitido en lengua estándar.</w:t>
            </w:r>
          </w:p>
          <w:p w:rsidR="00000000" w:rsidDel="00000000" w:rsidP="00000000" w:rsidRDefault="00000000" w:rsidRPr="00000000" w14:paraId="00000076">
            <w:pPr>
              <w:spacing w:after="0" w:line="274" w:lineRule="auto"/>
              <w:ind w:left="317" w:hanging="255"/>
              <w:jc w:val="left"/>
              <w:rPr>
                <w:color w:val="000000"/>
              </w:rPr>
            </w:pPr>
            <w:r w:rsidDel="00000000" w:rsidR="00000000" w:rsidRPr="00000000">
              <w:rPr>
                <w:color w:val="000000"/>
                <w:rtl w:val="0"/>
              </w:rPr>
              <w:t xml:space="preserve">g) Se han reconocido las instrucciones orales y se han seguido las indicaciones.</w:t>
            </w:r>
          </w:p>
          <w:p w:rsidR="00000000" w:rsidDel="00000000" w:rsidP="00000000" w:rsidRDefault="00000000" w:rsidRPr="00000000" w14:paraId="00000077">
            <w:pPr>
              <w:spacing w:after="0" w:line="274" w:lineRule="auto"/>
              <w:ind w:left="317" w:hanging="255"/>
              <w:jc w:val="left"/>
              <w:rPr>
                <w:color w:val="000000"/>
              </w:rPr>
            </w:pPr>
            <w:r w:rsidDel="00000000" w:rsidR="00000000" w:rsidRPr="00000000">
              <w:rPr>
                <w:color w:val="000000"/>
                <w:rtl w:val="0"/>
              </w:rPr>
              <w:t xml:space="preserve">h) Se ha tomado conciencia de la importancia de comprender globalmente un mensaje, sin entender todos y cada uno de los elementos del mismo.</w:t>
            </w:r>
          </w:p>
        </w:tc>
        <w:tc>
          <w:tcPr>
            <w:tcBorders>
              <w:top w:color="000000" w:space="0" w:sz="0" w:val="nil"/>
              <w:left w:color="000000" w:space="0" w:sz="6" w:val="single"/>
              <w:bottom w:color="000000" w:space="0" w:sz="4" w:val="single"/>
              <w:right w:color="000000" w:space="0" w:sz="5" w:val="single"/>
            </w:tcBorders>
            <w:vAlign w:val="center"/>
          </w:tcPr>
          <w:p w:rsidR="00000000" w:rsidDel="00000000" w:rsidP="00000000" w:rsidRDefault="00000000" w:rsidRPr="00000000" w14:paraId="00000078">
            <w:pPr>
              <w:spacing w:line="259" w:lineRule="auto"/>
              <w:ind w:left="66" w:right="72" w:firstLine="0"/>
              <w:jc w:val="left"/>
              <w:rPr>
                <w:color w:val="000000"/>
              </w:rPr>
            </w:pPr>
            <w:r w:rsidDel="00000000" w:rsidR="00000000" w:rsidRPr="00000000">
              <w:rPr>
                <w:rtl w:val="0"/>
              </w:rPr>
            </w:r>
          </w:p>
        </w:tc>
        <w:tc>
          <w:tcPr>
            <w:tcBorders>
              <w:top w:color="000000" w:space="0" w:sz="0" w:val="nil"/>
              <w:left w:color="000000" w:space="0" w:sz="5" w:val="single"/>
              <w:bottom w:color="000000" w:space="0" w:sz="4" w:val="single"/>
              <w:right w:color="000000" w:space="0" w:sz="5" w:val="single"/>
            </w:tcBorders>
            <w:vAlign w:val="center"/>
          </w:tcPr>
          <w:p w:rsidR="00000000" w:rsidDel="00000000" w:rsidP="00000000" w:rsidRDefault="00000000" w:rsidRPr="00000000" w14:paraId="00000079">
            <w:pPr>
              <w:spacing w:line="259" w:lineRule="auto"/>
              <w:ind w:left="-115" w:right="-158" w:firstLine="0"/>
              <w:jc w:val="center"/>
              <w:rPr>
                <w:color w:val="000000"/>
                <w:sz w:val="22"/>
                <w:szCs w:val="22"/>
              </w:rPr>
            </w:pPr>
            <w:r w:rsidDel="00000000" w:rsidR="00000000" w:rsidRPr="00000000">
              <w:rPr>
                <w:color w:val="000000"/>
                <w:sz w:val="22"/>
                <w:szCs w:val="22"/>
                <w:rtl w:val="0"/>
              </w:rPr>
              <w:t xml:space="preserve">Actividades de clase</w:t>
            </w:r>
          </w:p>
          <w:p w:rsidR="00000000" w:rsidDel="00000000" w:rsidP="00000000" w:rsidRDefault="00000000" w:rsidRPr="00000000" w14:paraId="0000007A">
            <w:pPr>
              <w:spacing w:line="259" w:lineRule="auto"/>
              <w:ind w:left="-115" w:right="-16" w:firstLine="0"/>
              <w:jc w:val="center"/>
              <w:rPr>
                <w:color w:val="000000"/>
                <w:sz w:val="22"/>
                <w:szCs w:val="22"/>
              </w:rPr>
            </w:pPr>
            <w:r w:rsidDel="00000000" w:rsidR="00000000" w:rsidRPr="00000000">
              <w:rPr>
                <w:rtl w:val="0"/>
              </w:rPr>
            </w:r>
          </w:p>
          <w:p w:rsidR="00000000" w:rsidDel="00000000" w:rsidP="00000000" w:rsidRDefault="00000000" w:rsidRPr="00000000" w14:paraId="0000007B">
            <w:pPr>
              <w:spacing w:line="259" w:lineRule="auto"/>
              <w:ind w:left="-115" w:right="-16" w:firstLine="0"/>
              <w:jc w:val="center"/>
              <w:rPr>
                <w:color w:val="000000"/>
                <w:sz w:val="22"/>
                <w:szCs w:val="22"/>
              </w:rPr>
            </w:pPr>
            <w:r w:rsidDel="00000000" w:rsidR="00000000" w:rsidRPr="00000000">
              <w:rPr>
                <w:color w:val="000000"/>
                <w:sz w:val="22"/>
                <w:szCs w:val="22"/>
                <w:rtl w:val="0"/>
              </w:rPr>
              <w:t xml:space="preserve">Prueba Objetiva</w:t>
            </w:r>
          </w:p>
        </w:tc>
        <w:tc>
          <w:tcPr>
            <w:tcBorders>
              <w:top w:color="000000" w:space="0" w:sz="0" w:val="nil"/>
              <w:left w:color="000000" w:space="0" w:sz="5" w:val="single"/>
              <w:bottom w:color="000000" w:space="0" w:sz="4" w:val="single"/>
              <w:right w:color="000000" w:space="0" w:sz="6" w:val="single"/>
            </w:tcBorders>
            <w:vAlign w:val="center"/>
          </w:tcPr>
          <w:p w:rsidR="00000000" w:rsidDel="00000000" w:rsidP="00000000" w:rsidRDefault="00000000" w:rsidRPr="00000000" w14:paraId="0000007C">
            <w:pPr>
              <w:spacing w:line="259" w:lineRule="auto"/>
              <w:ind w:left="60" w:firstLine="0"/>
              <w:jc w:val="center"/>
              <w:rPr>
                <w:color w:val="000000"/>
                <w:sz w:val="22"/>
                <w:szCs w:val="22"/>
              </w:rPr>
            </w:pPr>
            <w:r w:rsidDel="00000000" w:rsidR="00000000" w:rsidRPr="00000000">
              <w:rPr>
                <w:color w:val="000000"/>
                <w:sz w:val="22"/>
                <w:szCs w:val="22"/>
                <w:rtl w:val="0"/>
              </w:rPr>
              <w:t xml:space="preserve">40%</w:t>
            </w:r>
          </w:p>
          <w:p w:rsidR="00000000" w:rsidDel="00000000" w:rsidP="00000000" w:rsidRDefault="00000000" w:rsidRPr="00000000" w14:paraId="0000007D">
            <w:pPr>
              <w:spacing w:line="259" w:lineRule="auto"/>
              <w:ind w:left="60" w:firstLine="0"/>
              <w:jc w:val="center"/>
              <w:rPr>
                <w:color w:val="000000"/>
                <w:sz w:val="22"/>
                <w:szCs w:val="22"/>
              </w:rPr>
            </w:pPr>
            <w:r w:rsidDel="00000000" w:rsidR="00000000" w:rsidRPr="00000000">
              <w:rPr>
                <w:rtl w:val="0"/>
              </w:rPr>
            </w:r>
          </w:p>
          <w:p w:rsidR="00000000" w:rsidDel="00000000" w:rsidP="00000000" w:rsidRDefault="00000000" w:rsidRPr="00000000" w14:paraId="0000007E">
            <w:pPr>
              <w:spacing w:line="259" w:lineRule="auto"/>
              <w:ind w:left="60" w:firstLine="0"/>
              <w:jc w:val="center"/>
              <w:rPr>
                <w:color w:val="000000"/>
                <w:sz w:val="22"/>
                <w:szCs w:val="22"/>
              </w:rPr>
            </w:pPr>
            <w:r w:rsidDel="00000000" w:rsidR="00000000" w:rsidRPr="00000000">
              <w:rPr>
                <w:color w:val="000000"/>
                <w:sz w:val="22"/>
                <w:szCs w:val="22"/>
                <w:rtl w:val="0"/>
              </w:rPr>
              <w:t xml:space="preserve">60%</w:t>
            </w:r>
          </w:p>
        </w:tc>
      </w:tr>
    </w:tbl>
    <w:p w:rsidR="00000000" w:rsidDel="00000000" w:rsidP="00000000" w:rsidRDefault="00000000" w:rsidRPr="00000000" w14:paraId="0000007F">
      <w:pPr>
        <w:spacing w:after="280" w:lineRule="auto"/>
        <w:rPr>
          <w:color w:val="000000"/>
        </w:rPr>
      </w:pPr>
      <w:r w:rsidDel="00000000" w:rsidR="00000000" w:rsidRPr="00000000">
        <w:br w:type="page"/>
      </w:r>
      <w:r w:rsidDel="00000000" w:rsidR="00000000" w:rsidRPr="00000000">
        <w:rPr>
          <w:rtl w:val="0"/>
        </w:rPr>
      </w:r>
    </w:p>
    <w:tbl>
      <w:tblPr>
        <w:tblStyle w:val="Table4"/>
        <w:tblW w:w="10484.0" w:type="dxa"/>
        <w:jc w:val="left"/>
        <w:tblInd w:w="0.0" w:type="dxa"/>
        <w:tblLayout w:type="fixed"/>
        <w:tblLook w:val="0400"/>
      </w:tblPr>
      <w:tblGrid>
        <w:gridCol w:w="4389"/>
        <w:gridCol w:w="3685"/>
        <w:gridCol w:w="1670"/>
        <w:gridCol w:w="740"/>
        <w:tblGridChange w:id="0">
          <w:tblGrid>
            <w:gridCol w:w="4389"/>
            <w:gridCol w:w="3685"/>
            <w:gridCol w:w="1670"/>
            <w:gridCol w:w="740"/>
          </w:tblGrid>
        </w:tblGridChange>
      </w:tblGrid>
      <w:tr>
        <w:trPr>
          <w:cantSplit w:val="0"/>
          <w:trHeight w:val="1018" w:hRule="atLeast"/>
          <w:tblHeader w:val="0"/>
        </w:trPr>
        <w:tc>
          <w:tcPr>
            <w:gridSpan w:val="4"/>
            <w:tcBorders>
              <w:top w:color="000000" w:space="0" w:sz="5" w:val="single"/>
              <w:left w:color="000000" w:space="0" w:sz="5" w:val="single"/>
              <w:bottom w:color="000000" w:space="0" w:sz="5" w:val="single"/>
              <w:right w:color="000000" w:space="0" w:sz="5" w:val="single"/>
            </w:tcBorders>
            <w:shd w:fill="8db3e2" w:val="clear"/>
            <w:vAlign w:val="center"/>
          </w:tcPr>
          <w:p w:rsidR="00000000" w:rsidDel="00000000" w:rsidP="00000000" w:rsidRDefault="00000000" w:rsidRPr="00000000" w14:paraId="00000080">
            <w:pPr>
              <w:spacing w:line="259" w:lineRule="auto"/>
              <w:ind w:left="0" w:firstLine="0"/>
              <w:rPr>
                <w:color w:val="000000"/>
              </w:rPr>
            </w:pPr>
            <w:r w:rsidDel="00000000" w:rsidR="00000000" w:rsidRPr="00000000">
              <w:rPr>
                <w:b w:val="1"/>
                <w:color w:val="000000"/>
                <w:rtl w:val="0"/>
              </w:rPr>
              <w:t xml:space="preserve">RA2: Interpreta información profesional contenida en textos escritos sencillos, analizando de forma comprensiva sus contenidos. READING. Peso 20%</w:t>
            </w:r>
            <w:r w:rsidDel="00000000" w:rsidR="00000000" w:rsidRPr="00000000">
              <w:rPr>
                <w:rtl w:val="0"/>
              </w:rPr>
            </w:r>
          </w:p>
        </w:tc>
      </w:tr>
      <w:tr>
        <w:trPr>
          <w:cantSplit w:val="0"/>
          <w:trHeight w:val="588" w:hRule="atLeast"/>
          <w:tblHeader w:val="0"/>
        </w:trPr>
        <w:tc>
          <w:tcPr>
            <w:tcBorders>
              <w:top w:color="000000" w:space="0" w:sz="5" w:val="single"/>
              <w:left w:color="000000" w:space="0" w:sz="5" w:val="single"/>
              <w:bottom w:color="000000" w:space="0" w:sz="5" w:val="single"/>
              <w:right w:color="000000" w:space="0" w:sz="5" w:val="single"/>
            </w:tcBorders>
            <w:shd w:fill="c6d9f1" w:val="clear"/>
          </w:tcPr>
          <w:p w:rsidR="00000000" w:rsidDel="00000000" w:rsidP="00000000" w:rsidRDefault="00000000" w:rsidRPr="00000000" w14:paraId="00000084">
            <w:pPr>
              <w:spacing w:line="259" w:lineRule="auto"/>
              <w:ind w:left="0" w:firstLine="0"/>
              <w:jc w:val="left"/>
              <w:rPr>
                <w:b w:val="1"/>
                <w:color w:val="000000"/>
              </w:rPr>
            </w:pPr>
            <w:r w:rsidDel="00000000" w:rsidR="00000000" w:rsidRPr="00000000">
              <w:rPr>
                <w:b w:val="1"/>
                <w:color w:val="000000"/>
                <w:rtl w:val="0"/>
              </w:rPr>
              <w:t xml:space="preserve">Criterio de evaluación</w:t>
            </w:r>
          </w:p>
        </w:tc>
        <w:tc>
          <w:tcPr>
            <w:tcBorders>
              <w:top w:color="000000" w:space="0" w:sz="5" w:val="single"/>
              <w:left w:color="000000" w:space="0" w:sz="5" w:val="single"/>
              <w:bottom w:color="000000" w:space="0" w:sz="5" w:val="single"/>
              <w:right w:color="000000" w:space="0" w:sz="5" w:val="single"/>
            </w:tcBorders>
            <w:shd w:fill="c6d9f1" w:val="clear"/>
          </w:tcPr>
          <w:p w:rsidR="00000000" w:rsidDel="00000000" w:rsidP="00000000" w:rsidRDefault="00000000" w:rsidRPr="00000000" w14:paraId="00000085">
            <w:pPr>
              <w:spacing w:line="259" w:lineRule="auto"/>
              <w:ind w:left="0" w:firstLine="0"/>
              <w:jc w:val="center"/>
              <w:rPr>
                <w:b w:val="1"/>
                <w:color w:val="000000"/>
              </w:rPr>
            </w:pPr>
            <w:r w:rsidDel="00000000" w:rsidR="00000000" w:rsidRPr="00000000">
              <w:rPr>
                <w:b w:val="1"/>
                <w:color w:val="000000"/>
                <w:rtl w:val="0"/>
              </w:rPr>
              <w:t xml:space="preserve">Estándar evaluable</w:t>
            </w:r>
          </w:p>
        </w:tc>
        <w:tc>
          <w:tcPr>
            <w:tcBorders>
              <w:top w:color="000000" w:space="0" w:sz="5" w:val="single"/>
              <w:left w:color="000000" w:space="0" w:sz="5" w:val="single"/>
              <w:bottom w:color="000000" w:space="0" w:sz="5" w:val="single"/>
              <w:right w:color="000000" w:space="0" w:sz="5" w:val="single"/>
            </w:tcBorders>
            <w:shd w:fill="c6d9f1" w:val="clear"/>
          </w:tcPr>
          <w:p w:rsidR="00000000" w:rsidDel="00000000" w:rsidP="00000000" w:rsidRDefault="00000000" w:rsidRPr="00000000" w14:paraId="00000086">
            <w:pPr>
              <w:spacing w:line="259" w:lineRule="auto"/>
              <w:ind w:left="0" w:firstLine="0"/>
              <w:jc w:val="center"/>
              <w:rPr>
                <w:b w:val="1"/>
                <w:color w:val="000000"/>
              </w:rPr>
            </w:pPr>
            <w:r w:rsidDel="00000000" w:rsidR="00000000" w:rsidRPr="00000000">
              <w:rPr>
                <w:b w:val="1"/>
                <w:color w:val="000000"/>
                <w:rtl w:val="0"/>
              </w:rPr>
              <w:t xml:space="preserve">Evidencia</w:t>
            </w:r>
          </w:p>
        </w:tc>
        <w:tc>
          <w:tcPr>
            <w:tcBorders>
              <w:top w:color="000000" w:space="0" w:sz="5" w:val="single"/>
              <w:left w:color="000000" w:space="0" w:sz="5" w:val="single"/>
              <w:bottom w:color="000000" w:space="0" w:sz="5" w:val="single"/>
              <w:right w:color="000000" w:space="0" w:sz="5" w:val="single"/>
            </w:tcBorders>
            <w:shd w:fill="c6d9f1" w:val="clear"/>
          </w:tcPr>
          <w:p w:rsidR="00000000" w:rsidDel="00000000" w:rsidP="00000000" w:rsidRDefault="00000000" w:rsidRPr="00000000" w14:paraId="00000087">
            <w:pPr>
              <w:spacing w:line="259" w:lineRule="auto"/>
              <w:ind w:left="-139" w:firstLine="0"/>
              <w:jc w:val="center"/>
              <w:rPr>
                <w:b w:val="1"/>
                <w:color w:val="000000"/>
              </w:rPr>
            </w:pPr>
            <w:r w:rsidDel="00000000" w:rsidR="00000000" w:rsidRPr="00000000">
              <w:rPr>
                <w:b w:val="1"/>
                <w:color w:val="000000"/>
                <w:rtl w:val="0"/>
              </w:rPr>
              <w:t xml:space="preserve">Peso</w:t>
            </w:r>
          </w:p>
        </w:tc>
      </w:tr>
      <w:tr>
        <w:trPr>
          <w:cantSplit w:val="0"/>
          <w:trHeight w:val="3033" w:hRule="atLeast"/>
          <w:tblHeader w:val="0"/>
        </w:trPr>
        <w:tc>
          <w:tcPr>
            <w:tcBorders>
              <w:top w:color="000000" w:space="0" w:sz="0" w:val="nil"/>
              <w:left w:color="000000" w:space="0" w:sz="5" w:val="single"/>
              <w:bottom w:color="000000" w:space="0" w:sz="5" w:val="single"/>
              <w:right w:color="000000" w:space="0" w:sz="5" w:val="single"/>
            </w:tcBorders>
          </w:tcPr>
          <w:p w:rsidR="00000000" w:rsidDel="00000000" w:rsidP="00000000" w:rsidRDefault="00000000" w:rsidRPr="00000000" w14:paraId="00000088">
            <w:pPr>
              <w:spacing w:after="0" w:line="259" w:lineRule="auto"/>
              <w:ind w:left="255" w:right="119" w:hanging="255"/>
              <w:rPr>
                <w:color w:val="000000"/>
              </w:rPr>
            </w:pPr>
            <w:r w:rsidDel="00000000" w:rsidR="00000000" w:rsidRPr="00000000">
              <w:rPr>
                <w:color w:val="000000"/>
                <w:rtl w:val="0"/>
              </w:rPr>
              <w:t xml:space="preserve">a) Se han seleccionado los materiales de consulta y diccionarios técnicos.</w:t>
            </w:r>
          </w:p>
          <w:p w:rsidR="00000000" w:rsidDel="00000000" w:rsidP="00000000" w:rsidRDefault="00000000" w:rsidRPr="00000000" w14:paraId="00000089">
            <w:pPr>
              <w:spacing w:after="0" w:line="259" w:lineRule="auto"/>
              <w:ind w:left="255" w:right="119" w:hanging="255"/>
              <w:rPr>
                <w:color w:val="000000"/>
              </w:rPr>
            </w:pPr>
            <w:r w:rsidDel="00000000" w:rsidR="00000000" w:rsidRPr="00000000">
              <w:rPr>
                <w:color w:val="000000"/>
                <w:rtl w:val="0"/>
              </w:rPr>
              <w:t xml:space="preserve">b) Se han leído de forma comprensiva textos claros en lengua estándar.</w:t>
            </w:r>
          </w:p>
          <w:p w:rsidR="00000000" w:rsidDel="00000000" w:rsidP="00000000" w:rsidRDefault="00000000" w:rsidRPr="00000000" w14:paraId="0000008A">
            <w:pPr>
              <w:spacing w:after="0" w:line="259" w:lineRule="auto"/>
              <w:ind w:left="255" w:right="119" w:hanging="255"/>
              <w:rPr>
                <w:color w:val="000000"/>
              </w:rPr>
            </w:pPr>
            <w:r w:rsidDel="00000000" w:rsidR="00000000" w:rsidRPr="00000000">
              <w:rPr>
                <w:color w:val="000000"/>
                <w:rtl w:val="0"/>
              </w:rPr>
              <w:t xml:space="preserve">c) Se ha interpretado el contenido global del mensaje.</w:t>
            </w:r>
          </w:p>
          <w:p w:rsidR="00000000" w:rsidDel="00000000" w:rsidP="00000000" w:rsidRDefault="00000000" w:rsidRPr="00000000" w14:paraId="0000008B">
            <w:pPr>
              <w:spacing w:after="0" w:line="259" w:lineRule="auto"/>
              <w:ind w:left="255" w:right="119" w:hanging="255"/>
              <w:rPr>
                <w:color w:val="000000"/>
              </w:rPr>
            </w:pPr>
            <w:r w:rsidDel="00000000" w:rsidR="00000000" w:rsidRPr="00000000">
              <w:rPr>
                <w:color w:val="000000"/>
                <w:rtl w:val="0"/>
              </w:rPr>
              <w:t xml:space="preserve">d) Se ha relacionado el texto con el ámbito del sector a que se refiere.</w:t>
            </w:r>
          </w:p>
          <w:p w:rsidR="00000000" w:rsidDel="00000000" w:rsidP="00000000" w:rsidRDefault="00000000" w:rsidRPr="00000000" w14:paraId="0000008C">
            <w:pPr>
              <w:spacing w:after="0" w:line="259" w:lineRule="auto"/>
              <w:ind w:left="255" w:right="119" w:hanging="255"/>
              <w:rPr>
                <w:color w:val="000000"/>
              </w:rPr>
            </w:pPr>
            <w:r w:rsidDel="00000000" w:rsidR="00000000" w:rsidRPr="00000000">
              <w:rPr>
                <w:color w:val="000000"/>
                <w:rtl w:val="0"/>
              </w:rPr>
              <w:t xml:space="preserve">e) Se ha identificado la terminología utilizada.</w:t>
            </w:r>
          </w:p>
          <w:p w:rsidR="00000000" w:rsidDel="00000000" w:rsidP="00000000" w:rsidRDefault="00000000" w:rsidRPr="00000000" w14:paraId="0000008D">
            <w:pPr>
              <w:spacing w:after="0" w:line="259" w:lineRule="auto"/>
              <w:ind w:left="255" w:right="119" w:hanging="255"/>
              <w:rPr>
                <w:color w:val="000000"/>
              </w:rPr>
            </w:pPr>
            <w:r w:rsidDel="00000000" w:rsidR="00000000" w:rsidRPr="00000000">
              <w:rPr>
                <w:color w:val="000000"/>
                <w:rtl w:val="0"/>
              </w:rPr>
              <w:t xml:space="preserve">f) Se han realizado traducciones de textos en lengua estándar utilizando material de apoyo en caso necesario.</w:t>
            </w:r>
          </w:p>
          <w:p w:rsidR="00000000" w:rsidDel="00000000" w:rsidP="00000000" w:rsidRDefault="00000000" w:rsidRPr="00000000" w14:paraId="0000008E">
            <w:pPr>
              <w:spacing w:after="0" w:line="259" w:lineRule="auto"/>
              <w:ind w:left="255" w:right="119" w:hanging="255"/>
              <w:rPr>
                <w:color w:val="000000"/>
              </w:rPr>
            </w:pPr>
            <w:r w:rsidDel="00000000" w:rsidR="00000000" w:rsidRPr="00000000">
              <w:rPr>
                <w:color w:val="000000"/>
                <w:rtl w:val="0"/>
              </w:rPr>
              <w:t xml:space="preserve">g) Se ha interpretado el mensaje recibido a través de soportes telemáticos: e-mail, fax, entre otros.</w:t>
            </w:r>
          </w:p>
        </w:tc>
        <w:tc>
          <w:tcPr>
            <w:tcBorders>
              <w:top w:color="000000" w:space="0" w:sz="0" w:val="nil"/>
              <w:left w:color="000000" w:space="0" w:sz="5" w:val="single"/>
              <w:bottom w:color="000000" w:space="0" w:sz="5" w:val="single"/>
              <w:right w:color="000000" w:space="0" w:sz="5" w:val="single"/>
            </w:tcBorders>
            <w:vAlign w:val="center"/>
          </w:tcPr>
          <w:p w:rsidR="00000000" w:rsidDel="00000000" w:rsidP="00000000" w:rsidRDefault="00000000" w:rsidRPr="00000000" w14:paraId="0000008F">
            <w:pPr>
              <w:spacing w:line="239" w:lineRule="auto"/>
              <w:ind w:left="4" w:right="154" w:firstLine="0"/>
              <w:jc w:val="left"/>
              <w:rPr>
                <w:color w:val="000000"/>
              </w:rPr>
            </w:pPr>
            <w:r w:rsidDel="00000000" w:rsidR="00000000" w:rsidRPr="00000000">
              <w:rPr>
                <w:rtl w:val="0"/>
              </w:rPr>
            </w:r>
          </w:p>
        </w:tc>
        <w:tc>
          <w:tcPr>
            <w:tcBorders>
              <w:top w:color="000000" w:space="0" w:sz="0" w:val="nil"/>
              <w:left w:color="000000" w:space="0" w:sz="5" w:val="single"/>
              <w:bottom w:color="000000" w:space="0" w:sz="5" w:val="single"/>
              <w:right w:color="000000" w:space="0" w:sz="5" w:val="single"/>
            </w:tcBorders>
            <w:vAlign w:val="center"/>
          </w:tcPr>
          <w:p w:rsidR="00000000" w:rsidDel="00000000" w:rsidP="00000000" w:rsidRDefault="00000000" w:rsidRPr="00000000" w14:paraId="00000090">
            <w:pPr>
              <w:spacing w:line="259" w:lineRule="auto"/>
              <w:ind w:left="-175" w:right="-99" w:firstLine="0"/>
              <w:jc w:val="center"/>
              <w:rPr>
                <w:color w:val="000000"/>
                <w:sz w:val="20"/>
                <w:szCs w:val="20"/>
              </w:rPr>
            </w:pPr>
            <w:r w:rsidDel="00000000" w:rsidR="00000000" w:rsidRPr="00000000">
              <w:rPr>
                <w:color w:val="000000"/>
                <w:sz w:val="20"/>
                <w:szCs w:val="20"/>
                <w:rtl w:val="0"/>
              </w:rPr>
              <w:t xml:space="preserve">Actividades de clase</w:t>
            </w:r>
          </w:p>
          <w:p w:rsidR="00000000" w:rsidDel="00000000" w:rsidP="00000000" w:rsidRDefault="00000000" w:rsidRPr="00000000" w14:paraId="00000091">
            <w:pPr>
              <w:spacing w:line="259" w:lineRule="auto"/>
              <w:ind w:left="-175" w:right="-99" w:firstLine="0"/>
              <w:jc w:val="center"/>
              <w:rPr>
                <w:color w:val="000000"/>
                <w:sz w:val="20"/>
                <w:szCs w:val="20"/>
              </w:rPr>
            </w:pPr>
            <w:r w:rsidDel="00000000" w:rsidR="00000000" w:rsidRPr="00000000">
              <w:rPr>
                <w:rtl w:val="0"/>
              </w:rPr>
            </w:r>
          </w:p>
          <w:p w:rsidR="00000000" w:rsidDel="00000000" w:rsidP="00000000" w:rsidRDefault="00000000" w:rsidRPr="00000000" w14:paraId="00000092">
            <w:pPr>
              <w:spacing w:line="259" w:lineRule="auto"/>
              <w:ind w:left="-175" w:right="-99" w:firstLine="0"/>
              <w:jc w:val="center"/>
              <w:rPr>
                <w:color w:val="000000"/>
                <w:sz w:val="20"/>
                <w:szCs w:val="20"/>
              </w:rPr>
            </w:pPr>
            <w:r w:rsidDel="00000000" w:rsidR="00000000" w:rsidRPr="00000000">
              <w:rPr>
                <w:color w:val="000000"/>
                <w:sz w:val="20"/>
                <w:szCs w:val="20"/>
                <w:rtl w:val="0"/>
              </w:rPr>
              <w:t xml:space="preserve">Prueba Objetiva</w:t>
            </w:r>
          </w:p>
        </w:tc>
        <w:tc>
          <w:tcPr>
            <w:tcBorders>
              <w:top w:color="000000" w:space="0" w:sz="0" w:val="nil"/>
              <w:left w:color="000000" w:space="0" w:sz="5" w:val="single"/>
              <w:bottom w:color="000000" w:space="0" w:sz="5" w:val="single"/>
              <w:right w:color="000000" w:space="0" w:sz="5" w:val="single"/>
            </w:tcBorders>
            <w:vAlign w:val="center"/>
          </w:tcPr>
          <w:p w:rsidR="00000000" w:rsidDel="00000000" w:rsidP="00000000" w:rsidRDefault="00000000" w:rsidRPr="00000000" w14:paraId="00000093">
            <w:pPr>
              <w:spacing w:line="259" w:lineRule="auto"/>
              <w:ind w:left="60" w:firstLine="0"/>
              <w:jc w:val="center"/>
              <w:rPr>
                <w:color w:val="000000"/>
                <w:sz w:val="20"/>
                <w:szCs w:val="20"/>
              </w:rPr>
            </w:pPr>
            <w:r w:rsidDel="00000000" w:rsidR="00000000" w:rsidRPr="00000000">
              <w:rPr>
                <w:color w:val="000000"/>
                <w:sz w:val="20"/>
                <w:szCs w:val="20"/>
                <w:rtl w:val="0"/>
              </w:rPr>
              <w:t xml:space="preserve">40%</w:t>
            </w:r>
          </w:p>
          <w:p w:rsidR="00000000" w:rsidDel="00000000" w:rsidP="00000000" w:rsidRDefault="00000000" w:rsidRPr="00000000" w14:paraId="00000094">
            <w:pPr>
              <w:spacing w:line="259" w:lineRule="auto"/>
              <w:ind w:left="60" w:firstLine="0"/>
              <w:jc w:val="center"/>
              <w:rPr>
                <w:color w:val="000000"/>
                <w:sz w:val="20"/>
                <w:szCs w:val="20"/>
              </w:rPr>
            </w:pPr>
            <w:r w:rsidDel="00000000" w:rsidR="00000000" w:rsidRPr="00000000">
              <w:rPr>
                <w:rtl w:val="0"/>
              </w:rPr>
            </w:r>
          </w:p>
          <w:p w:rsidR="00000000" w:rsidDel="00000000" w:rsidP="00000000" w:rsidRDefault="00000000" w:rsidRPr="00000000" w14:paraId="00000095">
            <w:pPr>
              <w:spacing w:line="259" w:lineRule="auto"/>
              <w:ind w:left="60" w:firstLine="0"/>
              <w:jc w:val="center"/>
              <w:rPr>
                <w:color w:val="000000"/>
                <w:sz w:val="20"/>
                <w:szCs w:val="20"/>
              </w:rPr>
            </w:pPr>
            <w:r w:rsidDel="00000000" w:rsidR="00000000" w:rsidRPr="00000000">
              <w:rPr>
                <w:color w:val="000000"/>
                <w:sz w:val="20"/>
                <w:szCs w:val="20"/>
                <w:rtl w:val="0"/>
              </w:rPr>
              <w:t xml:space="preserve">60%</w:t>
            </w:r>
          </w:p>
        </w:tc>
      </w:tr>
    </w:tbl>
    <w:p w:rsidR="00000000" w:rsidDel="00000000" w:rsidP="00000000" w:rsidRDefault="00000000" w:rsidRPr="00000000" w14:paraId="00000096">
      <w:pPr>
        <w:rPr>
          <w:color w:val="000000"/>
        </w:rPr>
      </w:pPr>
      <w:r w:rsidDel="00000000" w:rsidR="00000000" w:rsidRPr="00000000">
        <w:rPr>
          <w:rtl w:val="0"/>
        </w:rPr>
      </w:r>
    </w:p>
    <w:p w:rsidR="00000000" w:rsidDel="00000000" w:rsidP="00000000" w:rsidRDefault="00000000" w:rsidRPr="00000000" w14:paraId="00000097">
      <w:pPr>
        <w:spacing w:after="160" w:line="259" w:lineRule="auto"/>
        <w:ind w:left="0" w:firstLine="0"/>
        <w:jc w:val="left"/>
        <w:rPr>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98">
      <w:pPr>
        <w:rPr>
          <w:color w:val="000000"/>
        </w:rPr>
      </w:pPr>
      <w:r w:rsidDel="00000000" w:rsidR="00000000" w:rsidRPr="00000000">
        <w:rPr>
          <w:rtl w:val="0"/>
        </w:rPr>
      </w:r>
    </w:p>
    <w:tbl>
      <w:tblPr>
        <w:tblStyle w:val="Table5"/>
        <w:tblW w:w="10632.0" w:type="dxa"/>
        <w:jc w:val="left"/>
        <w:tblInd w:w="-148.0" w:type="dxa"/>
        <w:tblLayout w:type="fixed"/>
        <w:tblLook w:val="0400"/>
      </w:tblPr>
      <w:tblGrid>
        <w:gridCol w:w="4253"/>
        <w:gridCol w:w="3827"/>
        <w:gridCol w:w="1701"/>
        <w:gridCol w:w="851"/>
        <w:tblGridChange w:id="0">
          <w:tblGrid>
            <w:gridCol w:w="4253"/>
            <w:gridCol w:w="3827"/>
            <w:gridCol w:w="1701"/>
            <w:gridCol w:w="851"/>
          </w:tblGrid>
        </w:tblGridChange>
      </w:tblGrid>
      <w:tr>
        <w:trPr>
          <w:cantSplit w:val="0"/>
          <w:trHeight w:val="1014" w:hRule="atLeast"/>
          <w:tblHeader w:val="0"/>
        </w:trPr>
        <w:tc>
          <w:tcPr>
            <w:gridSpan w:val="4"/>
            <w:tcBorders>
              <w:top w:color="000000" w:space="0" w:sz="5" w:val="single"/>
              <w:left w:color="000000" w:space="0" w:sz="5" w:val="single"/>
              <w:bottom w:color="000000" w:space="0" w:sz="4" w:val="single"/>
              <w:right w:color="000000" w:space="0" w:sz="5" w:val="single"/>
            </w:tcBorders>
            <w:shd w:fill="8db3e2" w:val="clear"/>
            <w:vAlign w:val="center"/>
          </w:tcPr>
          <w:p w:rsidR="00000000" w:rsidDel="00000000" w:rsidP="00000000" w:rsidRDefault="00000000" w:rsidRPr="00000000" w14:paraId="00000099">
            <w:pPr>
              <w:spacing w:line="259" w:lineRule="auto"/>
              <w:ind w:left="64" w:right="4" w:firstLine="0"/>
              <w:jc w:val="left"/>
              <w:rPr>
                <w:color w:val="000000"/>
              </w:rPr>
            </w:pPr>
            <w:r w:rsidDel="00000000" w:rsidR="00000000" w:rsidRPr="00000000">
              <w:rPr>
                <w:b w:val="1"/>
                <w:color w:val="000000"/>
                <w:rtl w:val="0"/>
              </w:rPr>
              <w:t xml:space="preserve">RA3: Emite mensajes orales claros estructurados, participando como agente activo en conversaciones profesionales. SPEAKING Peso 20%</w:t>
            </w:r>
            <w:r w:rsidDel="00000000" w:rsidR="00000000" w:rsidRPr="00000000">
              <w:rPr>
                <w:rtl w:val="0"/>
              </w:rPr>
            </w:r>
          </w:p>
        </w:tc>
      </w:tr>
      <w:tr>
        <w:trPr>
          <w:cantSplit w:val="0"/>
          <w:trHeight w:val="588" w:hRule="atLeast"/>
          <w:tblHeader w:val="0"/>
        </w:trPr>
        <w:tc>
          <w:tcPr>
            <w:tcBorders>
              <w:top w:color="000000" w:space="0" w:sz="4" w:val="single"/>
              <w:left w:color="000000" w:space="0" w:sz="4" w:val="single"/>
              <w:bottom w:color="000000" w:space="0" w:sz="4" w:val="single"/>
              <w:right w:color="000000" w:space="0" w:sz="4" w:val="single"/>
            </w:tcBorders>
            <w:shd w:fill="c6d9f1" w:val="clear"/>
          </w:tcPr>
          <w:p w:rsidR="00000000" w:rsidDel="00000000" w:rsidP="00000000" w:rsidRDefault="00000000" w:rsidRPr="00000000" w14:paraId="0000009D">
            <w:pPr>
              <w:spacing w:line="259" w:lineRule="auto"/>
              <w:ind w:left="0" w:firstLine="0"/>
              <w:jc w:val="left"/>
              <w:rPr>
                <w:b w:val="1"/>
                <w:color w:val="000000"/>
              </w:rPr>
            </w:pPr>
            <w:r w:rsidDel="00000000" w:rsidR="00000000" w:rsidRPr="00000000">
              <w:rPr>
                <w:b w:val="1"/>
                <w:color w:val="000000"/>
                <w:rtl w:val="0"/>
              </w:rPr>
              <w:t xml:space="preserve">Criterio de evaluación</w:t>
            </w:r>
          </w:p>
        </w:tc>
        <w:tc>
          <w:tcPr>
            <w:tcBorders>
              <w:top w:color="000000" w:space="0" w:sz="4" w:val="single"/>
              <w:left w:color="000000" w:space="0" w:sz="4" w:val="single"/>
              <w:bottom w:color="000000" w:space="0" w:sz="4" w:val="single"/>
              <w:right w:color="000000" w:space="0" w:sz="4" w:val="single"/>
            </w:tcBorders>
            <w:shd w:fill="c6d9f1" w:val="clear"/>
          </w:tcPr>
          <w:p w:rsidR="00000000" w:rsidDel="00000000" w:rsidP="00000000" w:rsidRDefault="00000000" w:rsidRPr="00000000" w14:paraId="0000009E">
            <w:pPr>
              <w:spacing w:line="259" w:lineRule="auto"/>
              <w:ind w:left="0" w:firstLine="0"/>
              <w:jc w:val="center"/>
              <w:rPr>
                <w:b w:val="1"/>
                <w:color w:val="000000"/>
              </w:rPr>
            </w:pPr>
            <w:r w:rsidDel="00000000" w:rsidR="00000000" w:rsidRPr="00000000">
              <w:rPr>
                <w:b w:val="1"/>
                <w:color w:val="000000"/>
                <w:rtl w:val="0"/>
              </w:rPr>
              <w:t xml:space="preserve">Estándar evaluable</w:t>
            </w:r>
          </w:p>
        </w:tc>
        <w:tc>
          <w:tcPr>
            <w:tcBorders>
              <w:top w:color="000000" w:space="0" w:sz="4" w:val="single"/>
              <w:left w:color="000000" w:space="0" w:sz="4" w:val="single"/>
              <w:bottom w:color="000000" w:space="0" w:sz="4" w:val="single"/>
              <w:right w:color="000000" w:space="0" w:sz="4" w:val="single"/>
            </w:tcBorders>
            <w:shd w:fill="c6d9f1" w:val="clear"/>
          </w:tcPr>
          <w:p w:rsidR="00000000" w:rsidDel="00000000" w:rsidP="00000000" w:rsidRDefault="00000000" w:rsidRPr="00000000" w14:paraId="0000009F">
            <w:pPr>
              <w:spacing w:line="259" w:lineRule="auto"/>
              <w:ind w:left="0" w:firstLine="0"/>
              <w:jc w:val="center"/>
              <w:rPr>
                <w:b w:val="1"/>
                <w:color w:val="000000"/>
              </w:rPr>
            </w:pPr>
            <w:r w:rsidDel="00000000" w:rsidR="00000000" w:rsidRPr="00000000">
              <w:rPr>
                <w:b w:val="1"/>
                <w:color w:val="000000"/>
                <w:rtl w:val="0"/>
              </w:rPr>
              <w:t xml:space="preserve">Evidencia </w:t>
            </w:r>
          </w:p>
        </w:tc>
        <w:tc>
          <w:tcPr>
            <w:tcBorders>
              <w:top w:color="000000" w:space="0" w:sz="4" w:val="single"/>
              <w:left w:color="000000" w:space="0" w:sz="4" w:val="single"/>
              <w:bottom w:color="000000" w:space="0" w:sz="4" w:val="single"/>
              <w:right w:color="000000" w:space="0" w:sz="4" w:val="single"/>
            </w:tcBorders>
            <w:shd w:fill="c6d9f1" w:val="clear"/>
          </w:tcPr>
          <w:p w:rsidR="00000000" w:rsidDel="00000000" w:rsidP="00000000" w:rsidRDefault="00000000" w:rsidRPr="00000000" w14:paraId="000000A0">
            <w:pPr>
              <w:spacing w:line="259" w:lineRule="auto"/>
              <w:ind w:left="0" w:firstLine="0"/>
              <w:jc w:val="center"/>
              <w:rPr>
                <w:b w:val="1"/>
                <w:color w:val="000000"/>
              </w:rPr>
            </w:pPr>
            <w:r w:rsidDel="00000000" w:rsidR="00000000" w:rsidRPr="00000000">
              <w:rPr>
                <w:b w:val="1"/>
                <w:color w:val="000000"/>
                <w:rtl w:val="0"/>
              </w:rPr>
              <w:t xml:space="preserve">Peso</w:t>
            </w:r>
          </w:p>
        </w:tc>
      </w:tr>
      <w:tr>
        <w:trPr>
          <w:cantSplit w:val="0"/>
          <w:trHeight w:val="14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1">
            <w:pPr>
              <w:spacing w:after="0" w:line="259" w:lineRule="auto"/>
              <w:ind w:left="317" w:right="11" w:hanging="255"/>
              <w:jc w:val="left"/>
              <w:rPr>
                <w:color w:val="000000"/>
              </w:rPr>
            </w:pPr>
            <w:r w:rsidDel="00000000" w:rsidR="00000000" w:rsidRPr="00000000">
              <w:rPr>
                <w:color w:val="000000"/>
                <w:rtl w:val="0"/>
              </w:rPr>
              <w:t xml:space="preserve">a) Se han identificado los registros utilizados para la emisión del mensaje.</w:t>
            </w:r>
          </w:p>
          <w:p w:rsidR="00000000" w:rsidDel="00000000" w:rsidP="00000000" w:rsidRDefault="00000000" w:rsidRPr="00000000" w14:paraId="000000A2">
            <w:pPr>
              <w:spacing w:after="0" w:line="259" w:lineRule="auto"/>
              <w:ind w:left="317" w:right="11" w:hanging="255"/>
              <w:jc w:val="left"/>
              <w:rPr>
                <w:color w:val="000000"/>
              </w:rPr>
            </w:pPr>
            <w:r w:rsidDel="00000000" w:rsidR="00000000" w:rsidRPr="00000000">
              <w:rPr>
                <w:color w:val="000000"/>
                <w:rtl w:val="0"/>
              </w:rPr>
              <w:t xml:space="preserve">b) Se ha comunicado utilizando fórmulas, nexos de unión y estrategias de interacción.</w:t>
            </w:r>
          </w:p>
          <w:p w:rsidR="00000000" w:rsidDel="00000000" w:rsidP="00000000" w:rsidRDefault="00000000" w:rsidRPr="00000000" w14:paraId="000000A3">
            <w:pPr>
              <w:spacing w:after="0" w:line="259" w:lineRule="auto"/>
              <w:ind w:left="317" w:right="11" w:hanging="255"/>
              <w:jc w:val="left"/>
              <w:rPr>
                <w:color w:val="000000"/>
              </w:rPr>
            </w:pPr>
            <w:r w:rsidDel="00000000" w:rsidR="00000000" w:rsidRPr="00000000">
              <w:rPr>
                <w:color w:val="000000"/>
                <w:rtl w:val="0"/>
              </w:rPr>
              <w:t xml:space="preserve">c) Se han utilizado normas de protocolo en presentaciones.</w:t>
            </w:r>
          </w:p>
          <w:p w:rsidR="00000000" w:rsidDel="00000000" w:rsidP="00000000" w:rsidRDefault="00000000" w:rsidRPr="00000000" w14:paraId="000000A4">
            <w:pPr>
              <w:spacing w:after="0" w:line="259" w:lineRule="auto"/>
              <w:ind w:left="317" w:right="11" w:hanging="255"/>
              <w:jc w:val="left"/>
              <w:rPr>
                <w:color w:val="000000"/>
              </w:rPr>
            </w:pPr>
            <w:r w:rsidDel="00000000" w:rsidR="00000000" w:rsidRPr="00000000">
              <w:rPr>
                <w:color w:val="000000"/>
                <w:rtl w:val="0"/>
              </w:rPr>
              <w:t xml:space="preserve">d) Se han descrito hechos breves e imprevistos relacionados con su profesión.</w:t>
            </w:r>
          </w:p>
          <w:p w:rsidR="00000000" w:rsidDel="00000000" w:rsidP="00000000" w:rsidRDefault="00000000" w:rsidRPr="00000000" w14:paraId="000000A5">
            <w:pPr>
              <w:spacing w:after="0" w:line="259" w:lineRule="auto"/>
              <w:ind w:left="317" w:right="11" w:hanging="255"/>
              <w:jc w:val="left"/>
              <w:rPr>
                <w:color w:val="000000"/>
              </w:rPr>
            </w:pPr>
            <w:r w:rsidDel="00000000" w:rsidR="00000000" w:rsidRPr="00000000">
              <w:rPr>
                <w:color w:val="000000"/>
                <w:rtl w:val="0"/>
              </w:rPr>
              <w:t xml:space="preserve">e) Se ha utilizado correctamente la terminología de la profesión.</w:t>
            </w:r>
          </w:p>
          <w:p w:rsidR="00000000" w:rsidDel="00000000" w:rsidP="00000000" w:rsidRDefault="00000000" w:rsidRPr="00000000" w14:paraId="000000A6">
            <w:pPr>
              <w:spacing w:after="0" w:line="259" w:lineRule="auto"/>
              <w:ind w:left="317" w:right="11" w:hanging="255"/>
              <w:jc w:val="left"/>
              <w:rPr>
                <w:color w:val="000000"/>
              </w:rPr>
            </w:pPr>
            <w:r w:rsidDel="00000000" w:rsidR="00000000" w:rsidRPr="00000000">
              <w:rPr>
                <w:color w:val="000000"/>
                <w:rtl w:val="0"/>
              </w:rPr>
              <w:t xml:space="preserve">f) Se han expresado sentimientos, ideas u opiniones.</w:t>
            </w:r>
          </w:p>
          <w:p w:rsidR="00000000" w:rsidDel="00000000" w:rsidP="00000000" w:rsidRDefault="00000000" w:rsidRPr="00000000" w14:paraId="000000A7">
            <w:pPr>
              <w:spacing w:after="0" w:line="259" w:lineRule="auto"/>
              <w:ind w:left="317" w:right="11" w:hanging="255"/>
              <w:jc w:val="left"/>
              <w:rPr>
                <w:color w:val="000000"/>
              </w:rPr>
            </w:pPr>
            <w:r w:rsidDel="00000000" w:rsidR="00000000" w:rsidRPr="00000000">
              <w:rPr>
                <w:color w:val="000000"/>
                <w:rtl w:val="0"/>
              </w:rPr>
              <w:t xml:space="preserve">g) Se han enumerado las actividades de la tarea profesional.</w:t>
            </w:r>
          </w:p>
          <w:p w:rsidR="00000000" w:rsidDel="00000000" w:rsidP="00000000" w:rsidRDefault="00000000" w:rsidRPr="00000000" w14:paraId="000000A8">
            <w:pPr>
              <w:spacing w:after="0" w:line="259" w:lineRule="auto"/>
              <w:ind w:left="317" w:right="11" w:hanging="255"/>
              <w:jc w:val="left"/>
              <w:rPr>
                <w:color w:val="000000"/>
              </w:rPr>
            </w:pPr>
            <w:r w:rsidDel="00000000" w:rsidR="00000000" w:rsidRPr="00000000">
              <w:rPr>
                <w:color w:val="000000"/>
                <w:rtl w:val="0"/>
              </w:rPr>
              <w:t xml:space="preserve">h) Se ha descrito y secuenciado un proceso de trabajo de su competencia.</w:t>
            </w:r>
          </w:p>
          <w:p w:rsidR="00000000" w:rsidDel="00000000" w:rsidP="00000000" w:rsidRDefault="00000000" w:rsidRPr="00000000" w14:paraId="000000A9">
            <w:pPr>
              <w:spacing w:after="0" w:line="259" w:lineRule="auto"/>
              <w:ind w:left="317" w:right="11" w:hanging="255"/>
              <w:jc w:val="left"/>
              <w:rPr>
                <w:color w:val="000000"/>
              </w:rPr>
            </w:pPr>
            <w:r w:rsidDel="00000000" w:rsidR="00000000" w:rsidRPr="00000000">
              <w:rPr>
                <w:color w:val="000000"/>
                <w:rtl w:val="0"/>
              </w:rPr>
              <w:t xml:space="preserve">i) Se ha justificado la aceptación o no de propuestas realizadas.</w:t>
            </w:r>
          </w:p>
          <w:p w:rsidR="00000000" w:rsidDel="00000000" w:rsidP="00000000" w:rsidRDefault="00000000" w:rsidRPr="00000000" w14:paraId="000000AA">
            <w:pPr>
              <w:spacing w:after="0" w:line="259" w:lineRule="auto"/>
              <w:ind w:left="317" w:right="11" w:hanging="255"/>
              <w:jc w:val="left"/>
              <w:rPr>
                <w:color w:val="000000"/>
              </w:rPr>
            </w:pPr>
            <w:r w:rsidDel="00000000" w:rsidR="00000000" w:rsidRPr="00000000">
              <w:rPr>
                <w:color w:val="000000"/>
                <w:rtl w:val="0"/>
              </w:rPr>
              <w:t xml:space="preserve">j) Se ha argumentado la elección de una determinada opción o procedimiento de trabajo elegido.</w:t>
            </w:r>
          </w:p>
          <w:p w:rsidR="00000000" w:rsidDel="00000000" w:rsidP="00000000" w:rsidRDefault="00000000" w:rsidRPr="00000000" w14:paraId="000000AB">
            <w:pPr>
              <w:spacing w:after="0" w:line="259" w:lineRule="auto"/>
              <w:ind w:left="317" w:right="11" w:hanging="255"/>
              <w:jc w:val="left"/>
              <w:rPr>
                <w:color w:val="000000"/>
              </w:rPr>
            </w:pPr>
            <w:r w:rsidDel="00000000" w:rsidR="00000000" w:rsidRPr="00000000">
              <w:rPr>
                <w:color w:val="000000"/>
                <w:rtl w:val="0"/>
              </w:rPr>
              <w:t xml:space="preserve">k) Se ha solicitado la reformulación del discurso o parte del mismo cuando se ha considerado necesario.</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C">
            <w:pPr>
              <w:spacing w:line="259" w:lineRule="auto"/>
              <w:ind w:left="64" w:right="40" w:firstLine="0"/>
              <w:jc w:val="left"/>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D">
            <w:pPr>
              <w:spacing w:line="259" w:lineRule="auto"/>
              <w:ind w:left="-175" w:right="-99" w:firstLine="0"/>
              <w:jc w:val="center"/>
              <w:rPr>
                <w:color w:val="000000"/>
                <w:sz w:val="20"/>
                <w:szCs w:val="20"/>
              </w:rPr>
            </w:pPr>
            <w:r w:rsidDel="00000000" w:rsidR="00000000" w:rsidRPr="00000000">
              <w:rPr>
                <w:color w:val="000000"/>
                <w:sz w:val="20"/>
                <w:szCs w:val="20"/>
                <w:rtl w:val="0"/>
              </w:rPr>
              <w:t xml:space="preserve">Actividades de clase</w:t>
            </w:r>
          </w:p>
          <w:p w:rsidR="00000000" w:rsidDel="00000000" w:rsidP="00000000" w:rsidRDefault="00000000" w:rsidRPr="00000000" w14:paraId="000000AE">
            <w:pPr>
              <w:spacing w:line="259" w:lineRule="auto"/>
              <w:ind w:left="-175" w:right="-99" w:firstLine="0"/>
              <w:jc w:val="center"/>
              <w:rPr>
                <w:color w:val="000000"/>
                <w:sz w:val="20"/>
                <w:szCs w:val="20"/>
              </w:rPr>
            </w:pPr>
            <w:r w:rsidDel="00000000" w:rsidR="00000000" w:rsidRPr="00000000">
              <w:rPr>
                <w:rtl w:val="0"/>
              </w:rPr>
            </w:r>
          </w:p>
          <w:p w:rsidR="00000000" w:rsidDel="00000000" w:rsidP="00000000" w:rsidRDefault="00000000" w:rsidRPr="00000000" w14:paraId="000000AF">
            <w:pPr>
              <w:spacing w:line="259" w:lineRule="auto"/>
              <w:ind w:left="-175" w:right="-99" w:firstLine="0"/>
              <w:jc w:val="center"/>
              <w:rPr>
                <w:color w:val="000000"/>
                <w:sz w:val="20"/>
                <w:szCs w:val="20"/>
              </w:rPr>
            </w:pPr>
            <w:r w:rsidDel="00000000" w:rsidR="00000000" w:rsidRPr="00000000">
              <w:rPr>
                <w:color w:val="000000"/>
                <w:sz w:val="20"/>
                <w:szCs w:val="20"/>
                <w:rtl w:val="0"/>
              </w:rPr>
              <w:t xml:space="preserve">Prueba Objetiva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0">
            <w:pPr>
              <w:spacing w:line="259" w:lineRule="auto"/>
              <w:ind w:left="60" w:firstLine="0"/>
              <w:jc w:val="center"/>
              <w:rPr>
                <w:color w:val="000000"/>
                <w:sz w:val="20"/>
                <w:szCs w:val="20"/>
              </w:rPr>
            </w:pPr>
            <w:r w:rsidDel="00000000" w:rsidR="00000000" w:rsidRPr="00000000">
              <w:rPr>
                <w:color w:val="000000"/>
                <w:sz w:val="20"/>
                <w:szCs w:val="20"/>
                <w:rtl w:val="0"/>
              </w:rPr>
              <w:t xml:space="preserve">40%</w:t>
            </w:r>
          </w:p>
          <w:p w:rsidR="00000000" w:rsidDel="00000000" w:rsidP="00000000" w:rsidRDefault="00000000" w:rsidRPr="00000000" w14:paraId="000000B1">
            <w:pPr>
              <w:spacing w:line="259" w:lineRule="auto"/>
              <w:ind w:left="60" w:firstLine="0"/>
              <w:jc w:val="center"/>
              <w:rPr>
                <w:color w:val="000000"/>
                <w:sz w:val="20"/>
                <w:szCs w:val="20"/>
              </w:rPr>
            </w:pPr>
            <w:r w:rsidDel="00000000" w:rsidR="00000000" w:rsidRPr="00000000">
              <w:rPr>
                <w:rtl w:val="0"/>
              </w:rPr>
            </w:r>
          </w:p>
          <w:p w:rsidR="00000000" w:rsidDel="00000000" w:rsidP="00000000" w:rsidRDefault="00000000" w:rsidRPr="00000000" w14:paraId="000000B2">
            <w:pPr>
              <w:spacing w:line="259" w:lineRule="auto"/>
              <w:ind w:left="60" w:firstLine="0"/>
              <w:jc w:val="center"/>
              <w:rPr>
                <w:color w:val="000000"/>
                <w:sz w:val="20"/>
                <w:szCs w:val="20"/>
              </w:rPr>
            </w:pPr>
            <w:r w:rsidDel="00000000" w:rsidR="00000000" w:rsidRPr="00000000">
              <w:rPr>
                <w:color w:val="000000"/>
                <w:sz w:val="20"/>
                <w:szCs w:val="20"/>
                <w:rtl w:val="0"/>
              </w:rPr>
              <w:t xml:space="preserve">60%</w:t>
            </w:r>
          </w:p>
        </w:tc>
      </w:tr>
    </w:tbl>
    <w:p w:rsidR="00000000" w:rsidDel="00000000" w:rsidP="00000000" w:rsidRDefault="00000000" w:rsidRPr="00000000" w14:paraId="000000B3">
      <w:pPr>
        <w:rPr>
          <w:color w:val="000000"/>
        </w:rPr>
      </w:pPr>
      <w:r w:rsidDel="00000000" w:rsidR="00000000" w:rsidRPr="00000000">
        <w:rPr>
          <w:rtl w:val="0"/>
        </w:rPr>
      </w:r>
    </w:p>
    <w:p w:rsidR="00000000" w:rsidDel="00000000" w:rsidP="00000000" w:rsidRDefault="00000000" w:rsidRPr="00000000" w14:paraId="000000B4">
      <w:pPr>
        <w:spacing w:after="160" w:line="259" w:lineRule="auto"/>
        <w:ind w:left="0" w:firstLine="0"/>
        <w:jc w:val="left"/>
        <w:rPr>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B5">
      <w:pPr>
        <w:rPr>
          <w:color w:val="000000"/>
        </w:rPr>
      </w:pPr>
      <w:r w:rsidDel="00000000" w:rsidR="00000000" w:rsidRPr="00000000">
        <w:rPr>
          <w:rtl w:val="0"/>
        </w:rPr>
      </w:r>
    </w:p>
    <w:tbl>
      <w:tblPr>
        <w:tblStyle w:val="Table6"/>
        <w:tblW w:w="10631.999999999998" w:type="dxa"/>
        <w:jc w:val="left"/>
        <w:tblInd w:w="-148.0" w:type="dxa"/>
        <w:tblLayout w:type="fixed"/>
        <w:tblLook w:val="0400"/>
      </w:tblPr>
      <w:tblGrid>
        <w:gridCol w:w="3934"/>
        <w:gridCol w:w="4005"/>
        <w:gridCol w:w="1842"/>
        <w:gridCol w:w="851"/>
        <w:tblGridChange w:id="0">
          <w:tblGrid>
            <w:gridCol w:w="3934"/>
            <w:gridCol w:w="4005"/>
            <w:gridCol w:w="1842"/>
            <w:gridCol w:w="851"/>
          </w:tblGrid>
        </w:tblGridChange>
      </w:tblGrid>
      <w:tr>
        <w:trPr>
          <w:cantSplit w:val="0"/>
          <w:trHeight w:val="1014" w:hRule="atLeast"/>
          <w:tblHeader w:val="0"/>
        </w:trPr>
        <w:tc>
          <w:tcPr>
            <w:gridSpan w:val="4"/>
            <w:tcBorders>
              <w:top w:color="000000" w:space="0" w:sz="5" w:val="single"/>
              <w:left w:color="000000" w:space="0" w:sz="5" w:val="single"/>
              <w:bottom w:color="000000" w:space="0" w:sz="4" w:val="single"/>
              <w:right w:color="000000" w:space="0" w:sz="5" w:val="single"/>
            </w:tcBorders>
            <w:shd w:fill="8db3e2" w:val="clear"/>
            <w:vAlign w:val="center"/>
          </w:tcPr>
          <w:p w:rsidR="00000000" w:rsidDel="00000000" w:rsidP="00000000" w:rsidRDefault="00000000" w:rsidRPr="00000000" w14:paraId="000000B6">
            <w:pPr>
              <w:spacing w:line="259" w:lineRule="auto"/>
              <w:ind w:left="56" w:firstLine="0"/>
              <w:jc w:val="left"/>
              <w:rPr>
                <w:color w:val="000000"/>
              </w:rPr>
            </w:pPr>
            <w:r w:rsidDel="00000000" w:rsidR="00000000" w:rsidRPr="00000000">
              <w:rPr>
                <w:b w:val="1"/>
                <w:color w:val="000000"/>
                <w:rtl w:val="0"/>
              </w:rPr>
              <w:t xml:space="preserve">RA4: Elabora textos sencillos relacionando reglas gramaticales con el propósito de los mismos. WRITING. Peso 30%</w:t>
            </w:r>
            <w:r w:rsidDel="00000000" w:rsidR="00000000" w:rsidRPr="00000000">
              <w:rPr>
                <w:rtl w:val="0"/>
              </w:rPr>
            </w:r>
          </w:p>
        </w:tc>
      </w:tr>
      <w:tr>
        <w:trPr>
          <w:cantSplit w:val="0"/>
          <w:trHeight w:val="586" w:hRule="atLeast"/>
          <w:tblHeader w:val="0"/>
        </w:trPr>
        <w:tc>
          <w:tcPr>
            <w:tcBorders>
              <w:top w:color="000000" w:space="0" w:sz="4" w:val="single"/>
              <w:left w:color="000000" w:space="0" w:sz="4" w:val="single"/>
              <w:bottom w:color="000000" w:space="0" w:sz="4" w:val="single"/>
              <w:right w:color="000000" w:space="0" w:sz="4" w:val="single"/>
            </w:tcBorders>
            <w:shd w:fill="c6d9f1" w:val="clear"/>
          </w:tcPr>
          <w:p w:rsidR="00000000" w:rsidDel="00000000" w:rsidP="00000000" w:rsidRDefault="00000000" w:rsidRPr="00000000" w14:paraId="000000BA">
            <w:pPr>
              <w:spacing w:line="259" w:lineRule="auto"/>
              <w:ind w:left="0" w:firstLine="0"/>
              <w:jc w:val="left"/>
              <w:rPr>
                <w:b w:val="1"/>
                <w:color w:val="000000"/>
              </w:rPr>
            </w:pPr>
            <w:r w:rsidDel="00000000" w:rsidR="00000000" w:rsidRPr="00000000">
              <w:rPr>
                <w:b w:val="1"/>
                <w:color w:val="000000"/>
                <w:rtl w:val="0"/>
              </w:rPr>
              <w:t xml:space="preserve">Criterio de evaluación</w:t>
            </w:r>
          </w:p>
        </w:tc>
        <w:tc>
          <w:tcPr>
            <w:tcBorders>
              <w:top w:color="000000" w:space="0" w:sz="4" w:val="single"/>
              <w:left w:color="000000" w:space="0" w:sz="4" w:val="single"/>
              <w:bottom w:color="000000" w:space="0" w:sz="4" w:val="single"/>
              <w:right w:color="000000" w:space="0" w:sz="4" w:val="single"/>
            </w:tcBorders>
            <w:shd w:fill="c6d9f1" w:val="clear"/>
          </w:tcPr>
          <w:p w:rsidR="00000000" w:rsidDel="00000000" w:rsidP="00000000" w:rsidRDefault="00000000" w:rsidRPr="00000000" w14:paraId="000000BB">
            <w:pPr>
              <w:spacing w:line="259" w:lineRule="auto"/>
              <w:ind w:left="0" w:firstLine="0"/>
              <w:jc w:val="center"/>
              <w:rPr>
                <w:b w:val="1"/>
                <w:color w:val="000000"/>
              </w:rPr>
            </w:pPr>
            <w:r w:rsidDel="00000000" w:rsidR="00000000" w:rsidRPr="00000000">
              <w:rPr>
                <w:b w:val="1"/>
                <w:color w:val="000000"/>
                <w:rtl w:val="0"/>
              </w:rPr>
              <w:t xml:space="preserve">Estándar evaluable</w:t>
            </w:r>
          </w:p>
        </w:tc>
        <w:tc>
          <w:tcPr>
            <w:tcBorders>
              <w:top w:color="000000" w:space="0" w:sz="4" w:val="single"/>
              <w:left w:color="000000" w:space="0" w:sz="4" w:val="single"/>
              <w:bottom w:color="000000" w:space="0" w:sz="4" w:val="single"/>
              <w:right w:color="000000" w:space="0" w:sz="4" w:val="single"/>
            </w:tcBorders>
            <w:shd w:fill="c6d9f1" w:val="clear"/>
          </w:tcPr>
          <w:p w:rsidR="00000000" w:rsidDel="00000000" w:rsidP="00000000" w:rsidRDefault="00000000" w:rsidRPr="00000000" w14:paraId="000000BC">
            <w:pPr>
              <w:spacing w:line="259" w:lineRule="auto"/>
              <w:ind w:left="0" w:firstLine="0"/>
              <w:jc w:val="center"/>
              <w:rPr>
                <w:b w:val="1"/>
                <w:color w:val="000000"/>
              </w:rPr>
            </w:pPr>
            <w:r w:rsidDel="00000000" w:rsidR="00000000" w:rsidRPr="00000000">
              <w:rPr>
                <w:b w:val="1"/>
                <w:color w:val="000000"/>
                <w:rtl w:val="0"/>
              </w:rPr>
              <w:t xml:space="preserve">Evidencia</w:t>
            </w:r>
          </w:p>
        </w:tc>
        <w:tc>
          <w:tcPr>
            <w:tcBorders>
              <w:top w:color="000000" w:space="0" w:sz="4" w:val="single"/>
              <w:left w:color="000000" w:space="0" w:sz="4" w:val="single"/>
              <w:bottom w:color="000000" w:space="0" w:sz="4" w:val="single"/>
              <w:right w:color="000000" w:space="0" w:sz="4" w:val="single"/>
            </w:tcBorders>
            <w:shd w:fill="c6d9f1" w:val="clear"/>
          </w:tcPr>
          <w:p w:rsidR="00000000" w:rsidDel="00000000" w:rsidP="00000000" w:rsidRDefault="00000000" w:rsidRPr="00000000" w14:paraId="000000BD">
            <w:pPr>
              <w:spacing w:line="259" w:lineRule="auto"/>
              <w:ind w:left="0" w:firstLine="0"/>
              <w:jc w:val="center"/>
              <w:rPr>
                <w:b w:val="1"/>
                <w:color w:val="000000"/>
              </w:rPr>
            </w:pPr>
            <w:r w:rsidDel="00000000" w:rsidR="00000000" w:rsidRPr="00000000">
              <w:rPr>
                <w:b w:val="1"/>
                <w:color w:val="000000"/>
                <w:rtl w:val="0"/>
              </w:rPr>
              <w:t xml:space="preserve">Peso</w:t>
            </w:r>
          </w:p>
        </w:tc>
      </w:tr>
      <w:tr>
        <w:trPr>
          <w:cantSplit w:val="0"/>
          <w:trHeight w:val="288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spacing w:after="120" w:line="276" w:lineRule="auto"/>
              <w:ind w:left="119" w:right="130" w:firstLine="0"/>
              <w:rPr>
                <w:color w:val="000000"/>
              </w:rPr>
            </w:pPr>
            <w:r w:rsidDel="00000000" w:rsidR="00000000" w:rsidRPr="00000000">
              <w:rPr>
                <w:color w:val="000000"/>
                <w:rtl w:val="0"/>
              </w:rPr>
              <w:t xml:space="preserve">a) Se han redactado textos breves relacionados con aspectos cotidianos y/ o profesionales.</w:t>
            </w:r>
          </w:p>
          <w:p w:rsidR="00000000" w:rsidDel="00000000" w:rsidP="00000000" w:rsidRDefault="00000000" w:rsidRPr="00000000" w14:paraId="000000BF">
            <w:pPr>
              <w:spacing w:after="120" w:line="276" w:lineRule="auto"/>
              <w:ind w:left="119" w:right="130" w:firstLine="0"/>
              <w:rPr>
                <w:color w:val="000000"/>
              </w:rPr>
            </w:pPr>
            <w:r w:rsidDel="00000000" w:rsidR="00000000" w:rsidRPr="00000000">
              <w:rPr>
                <w:color w:val="000000"/>
                <w:rtl w:val="0"/>
              </w:rPr>
              <w:t xml:space="preserve">b) Se ha organizado la información de manera coherente y cohesionada.</w:t>
            </w:r>
          </w:p>
          <w:p w:rsidR="00000000" w:rsidDel="00000000" w:rsidP="00000000" w:rsidRDefault="00000000" w:rsidRPr="00000000" w14:paraId="000000C0">
            <w:pPr>
              <w:spacing w:after="120" w:line="276" w:lineRule="auto"/>
              <w:ind w:left="119" w:right="130" w:firstLine="0"/>
              <w:rPr>
                <w:color w:val="000000"/>
              </w:rPr>
            </w:pPr>
            <w:r w:rsidDel="00000000" w:rsidR="00000000" w:rsidRPr="00000000">
              <w:rPr>
                <w:color w:val="000000"/>
                <w:rtl w:val="0"/>
              </w:rPr>
              <w:t xml:space="preserve">c) Se han realizado resúmenes de textos relacionados con su entorno profesional.</w:t>
            </w:r>
          </w:p>
          <w:p w:rsidR="00000000" w:rsidDel="00000000" w:rsidP="00000000" w:rsidRDefault="00000000" w:rsidRPr="00000000" w14:paraId="000000C1">
            <w:pPr>
              <w:spacing w:after="120" w:line="276" w:lineRule="auto"/>
              <w:ind w:left="119" w:right="130" w:firstLine="0"/>
              <w:rPr>
                <w:color w:val="000000"/>
              </w:rPr>
            </w:pPr>
            <w:r w:rsidDel="00000000" w:rsidR="00000000" w:rsidRPr="00000000">
              <w:rPr>
                <w:color w:val="000000"/>
                <w:rtl w:val="0"/>
              </w:rPr>
              <w:t xml:space="preserve">d) Se ha cumplimentado documentación específica de su campo profesional.</w:t>
            </w:r>
          </w:p>
          <w:p w:rsidR="00000000" w:rsidDel="00000000" w:rsidP="00000000" w:rsidRDefault="00000000" w:rsidRPr="00000000" w14:paraId="000000C2">
            <w:pPr>
              <w:spacing w:after="120" w:line="276" w:lineRule="auto"/>
              <w:ind w:left="119" w:right="130" w:firstLine="0"/>
              <w:rPr>
                <w:color w:val="000000"/>
              </w:rPr>
            </w:pPr>
            <w:r w:rsidDel="00000000" w:rsidR="00000000" w:rsidRPr="00000000">
              <w:rPr>
                <w:color w:val="000000"/>
                <w:rtl w:val="0"/>
              </w:rPr>
              <w:t xml:space="preserve">e) Se han aplicado las fórmulas establecidas y el vocabulario específico en la cumplimentación de documentos.</w:t>
            </w:r>
          </w:p>
          <w:p w:rsidR="00000000" w:rsidDel="00000000" w:rsidP="00000000" w:rsidRDefault="00000000" w:rsidRPr="00000000" w14:paraId="000000C3">
            <w:pPr>
              <w:spacing w:after="120" w:line="276" w:lineRule="auto"/>
              <w:ind w:left="119" w:right="130" w:firstLine="0"/>
              <w:rPr>
                <w:color w:val="000000"/>
              </w:rPr>
            </w:pPr>
            <w:r w:rsidDel="00000000" w:rsidR="00000000" w:rsidRPr="00000000">
              <w:rPr>
                <w:color w:val="000000"/>
                <w:rtl w:val="0"/>
              </w:rPr>
              <w:t xml:space="preserve">f) Se han resumido las ideas principales de informaciones dadas, utilizando sus propios recursos lingüísticos.</w:t>
            </w:r>
          </w:p>
          <w:p w:rsidR="00000000" w:rsidDel="00000000" w:rsidP="00000000" w:rsidRDefault="00000000" w:rsidRPr="00000000" w14:paraId="000000C4">
            <w:pPr>
              <w:spacing w:after="120" w:line="276" w:lineRule="auto"/>
              <w:ind w:left="119" w:right="130" w:firstLine="0"/>
              <w:rPr>
                <w:color w:val="000000"/>
              </w:rPr>
            </w:pPr>
            <w:r w:rsidDel="00000000" w:rsidR="00000000" w:rsidRPr="00000000">
              <w:rPr>
                <w:color w:val="000000"/>
                <w:rtl w:val="0"/>
              </w:rPr>
              <w:t xml:space="preserve">g) Se han utilizado las fórmulas de cortesía propias del documento que se va a elaborar.</w:t>
            </w:r>
          </w:p>
          <w:p w:rsidR="00000000" w:rsidDel="00000000" w:rsidP="00000000" w:rsidRDefault="00000000" w:rsidRPr="00000000" w14:paraId="000000C5">
            <w:pPr>
              <w:spacing w:line="276" w:lineRule="auto"/>
              <w:ind w:left="369" w:right="130" w:firstLine="0"/>
              <w:jc w:val="left"/>
              <w:rPr>
                <w:color w:val="000000"/>
              </w:rPr>
            </w:pPr>
            <w:r w:rsidDel="00000000" w:rsidR="00000000" w:rsidRPr="00000000">
              <w:rPr>
                <w:rtl w:val="0"/>
              </w:rPr>
            </w:r>
          </w:p>
          <w:p w:rsidR="00000000" w:rsidDel="00000000" w:rsidP="00000000" w:rsidRDefault="00000000" w:rsidRPr="00000000" w14:paraId="000000C6">
            <w:pPr>
              <w:spacing w:line="276" w:lineRule="auto"/>
              <w:ind w:left="369" w:right="130" w:firstLine="0"/>
              <w:jc w:val="left"/>
              <w:rPr>
                <w:color w:val="000000"/>
              </w:rPr>
            </w:pPr>
            <w:r w:rsidDel="00000000" w:rsidR="00000000" w:rsidRPr="00000000">
              <w:rPr>
                <w:rtl w:val="0"/>
              </w:rPr>
            </w:r>
          </w:p>
          <w:p w:rsidR="00000000" w:rsidDel="00000000" w:rsidP="00000000" w:rsidRDefault="00000000" w:rsidRPr="00000000" w14:paraId="000000C7">
            <w:pPr>
              <w:spacing w:line="259" w:lineRule="auto"/>
              <w:ind w:left="366" w:right="128" w:firstLine="0"/>
              <w:jc w:val="left"/>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8">
            <w:pPr>
              <w:spacing w:line="238" w:lineRule="auto"/>
              <w:ind w:left="64" w:right="40" w:firstLine="0"/>
              <w:jc w:val="left"/>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9">
            <w:pPr>
              <w:spacing w:line="259" w:lineRule="auto"/>
              <w:ind w:left="-175" w:right="-99" w:firstLine="0"/>
              <w:jc w:val="center"/>
              <w:rPr>
                <w:color w:val="000000"/>
                <w:sz w:val="20"/>
                <w:szCs w:val="20"/>
              </w:rPr>
            </w:pPr>
            <w:r w:rsidDel="00000000" w:rsidR="00000000" w:rsidRPr="00000000">
              <w:rPr>
                <w:color w:val="000000"/>
                <w:sz w:val="20"/>
                <w:szCs w:val="20"/>
                <w:rtl w:val="0"/>
              </w:rPr>
              <w:t xml:space="preserve">Actividades de clase</w:t>
            </w:r>
          </w:p>
          <w:p w:rsidR="00000000" w:rsidDel="00000000" w:rsidP="00000000" w:rsidRDefault="00000000" w:rsidRPr="00000000" w14:paraId="000000CA">
            <w:pPr>
              <w:spacing w:line="259" w:lineRule="auto"/>
              <w:ind w:left="-175" w:right="-99" w:firstLine="0"/>
              <w:jc w:val="center"/>
              <w:rPr>
                <w:color w:val="000000"/>
                <w:sz w:val="20"/>
                <w:szCs w:val="20"/>
              </w:rPr>
            </w:pPr>
            <w:r w:rsidDel="00000000" w:rsidR="00000000" w:rsidRPr="00000000">
              <w:rPr>
                <w:rtl w:val="0"/>
              </w:rPr>
            </w:r>
          </w:p>
          <w:p w:rsidR="00000000" w:rsidDel="00000000" w:rsidP="00000000" w:rsidRDefault="00000000" w:rsidRPr="00000000" w14:paraId="000000CB">
            <w:pPr>
              <w:spacing w:line="259" w:lineRule="auto"/>
              <w:ind w:left="-175" w:right="-99" w:firstLine="0"/>
              <w:jc w:val="center"/>
              <w:rPr>
                <w:color w:val="000000"/>
                <w:sz w:val="20"/>
                <w:szCs w:val="20"/>
              </w:rPr>
            </w:pPr>
            <w:r w:rsidDel="00000000" w:rsidR="00000000" w:rsidRPr="00000000">
              <w:rPr>
                <w:color w:val="000000"/>
                <w:sz w:val="20"/>
                <w:szCs w:val="20"/>
                <w:rtl w:val="0"/>
              </w:rPr>
              <w:t xml:space="preserve">Prueba Objetiva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C">
            <w:pPr>
              <w:spacing w:line="259" w:lineRule="auto"/>
              <w:ind w:left="60" w:firstLine="0"/>
              <w:jc w:val="center"/>
              <w:rPr>
                <w:color w:val="000000"/>
                <w:sz w:val="20"/>
                <w:szCs w:val="20"/>
              </w:rPr>
            </w:pPr>
            <w:r w:rsidDel="00000000" w:rsidR="00000000" w:rsidRPr="00000000">
              <w:rPr>
                <w:color w:val="000000"/>
                <w:sz w:val="20"/>
                <w:szCs w:val="20"/>
                <w:rtl w:val="0"/>
              </w:rPr>
              <w:t xml:space="preserve">40%</w:t>
            </w:r>
          </w:p>
          <w:p w:rsidR="00000000" w:rsidDel="00000000" w:rsidP="00000000" w:rsidRDefault="00000000" w:rsidRPr="00000000" w14:paraId="000000CD">
            <w:pPr>
              <w:spacing w:line="259" w:lineRule="auto"/>
              <w:ind w:left="60" w:firstLine="0"/>
              <w:jc w:val="center"/>
              <w:rPr>
                <w:color w:val="000000"/>
                <w:sz w:val="20"/>
                <w:szCs w:val="20"/>
              </w:rPr>
            </w:pPr>
            <w:r w:rsidDel="00000000" w:rsidR="00000000" w:rsidRPr="00000000">
              <w:rPr>
                <w:rtl w:val="0"/>
              </w:rPr>
            </w:r>
          </w:p>
          <w:p w:rsidR="00000000" w:rsidDel="00000000" w:rsidP="00000000" w:rsidRDefault="00000000" w:rsidRPr="00000000" w14:paraId="000000CE">
            <w:pPr>
              <w:spacing w:line="259" w:lineRule="auto"/>
              <w:ind w:left="60" w:firstLine="0"/>
              <w:jc w:val="center"/>
              <w:rPr>
                <w:color w:val="000000"/>
                <w:sz w:val="20"/>
                <w:szCs w:val="20"/>
              </w:rPr>
            </w:pPr>
            <w:r w:rsidDel="00000000" w:rsidR="00000000" w:rsidRPr="00000000">
              <w:rPr>
                <w:color w:val="000000"/>
                <w:sz w:val="20"/>
                <w:szCs w:val="20"/>
                <w:rtl w:val="0"/>
              </w:rPr>
              <w:t xml:space="preserve">60%</w:t>
            </w:r>
          </w:p>
        </w:tc>
      </w:tr>
    </w:tbl>
    <w:p w:rsidR="00000000" w:rsidDel="00000000" w:rsidP="00000000" w:rsidRDefault="00000000" w:rsidRPr="00000000" w14:paraId="000000CF">
      <w:pPr>
        <w:spacing w:line="259" w:lineRule="auto"/>
        <w:ind w:left="-742" w:right="1322" w:firstLine="0"/>
        <w:jc w:val="left"/>
        <w:rPr>
          <w:color w:val="000000"/>
        </w:rPr>
      </w:pPr>
      <w:r w:rsidDel="00000000" w:rsidR="00000000" w:rsidRPr="00000000">
        <w:rPr>
          <w:rtl w:val="0"/>
        </w:rPr>
      </w:r>
    </w:p>
    <w:p w:rsidR="00000000" w:rsidDel="00000000" w:rsidP="00000000" w:rsidRDefault="00000000" w:rsidRPr="00000000" w14:paraId="000000D0">
      <w:pPr>
        <w:spacing w:after="280" w:lineRule="auto"/>
        <w:ind w:left="10" w:firstLine="900"/>
        <w:rPr>
          <w:color w:val="000000"/>
        </w:rPr>
      </w:pPr>
      <w:r w:rsidDel="00000000" w:rsidR="00000000" w:rsidRPr="00000000">
        <w:br w:type="page"/>
      </w:r>
      <w:r w:rsidDel="00000000" w:rsidR="00000000" w:rsidRPr="00000000">
        <w:rPr>
          <w:rtl w:val="0"/>
        </w:rPr>
      </w:r>
    </w:p>
    <w:tbl>
      <w:tblPr>
        <w:tblStyle w:val="Table7"/>
        <w:tblW w:w="8363.0" w:type="dxa"/>
        <w:jc w:val="left"/>
        <w:tblInd w:w="278.0" w:type="dxa"/>
        <w:tblLayout w:type="fixed"/>
        <w:tblLook w:val="0400"/>
      </w:tblPr>
      <w:tblGrid>
        <w:gridCol w:w="4961"/>
        <w:gridCol w:w="2126"/>
        <w:gridCol w:w="1276"/>
        <w:tblGridChange w:id="0">
          <w:tblGrid>
            <w:gridCol w:w="4961"/>
            <w:gridCol w:w="2126"/>
            <w:gridCol w:w="1276"/>
          </w:tblGrid>
        </w:tblGridChange>
      </w:tblGrid>
      <w:tr>
        <w:trPr>
          <w:cantSplit w:val="0"/>
          <w:trHeight w:val="588" w:hRule="atLeast"/>
          <w:tblHeader w:val="0"/>
        </w:trPr>
        <w:tc>
          <w:tcPr>
            <w:tcBorders>
              <w:top w:color="000000" w:space="0" w:sz="5" w:val="single"/>
              <w:left w:color="000000" w:space="0" w:sz="5" w:val="single"/>
              <w:bottom w:color="000000" w:space="0" w:sz="5" w:val="single"/>
              <w:right w:color="000000" w:space="0" w:sz="5" w:val="single"/>
            </w:tcBorders>
            <w:shd w:fill="c6d9f1" w:val="clear"/>
          </w:tcPr>
          <w:p w:rsidR="00000000" w:rsidDel="00000000" w:rsidP="00000000" w:rsidRDefault="00000000" w:rsidRPr="00000000" w14:paraId="000000D1">
            <w:pPr>
              <w:spacing w:line="259" w:lineRule="auto"/>
              <w:ind w:left="0" w:firstLine="0"/>
              <w:jc w:val="left"/>
              <w:rPr>
                <w:b w:val="1"/>
                <w:color w:val="000000"/>
              </w:rPr>
            </w:pPr>
            <w:r w:rsidDel="00000000" w:rsidR="00000000" w:rsidRPr="00000000">
              <w:rPr>
                <w:b w:val="1"/>
                <w:color w:val="000000"/>
                <w:rtl w:val="0"/>
              </w:rPr>
              <w:t xml:space="preserve">Criterio de evaluación</w:t>
            </w:r>
          </w:p>
        </w:tc>
        <w:tc>
          <w:tcPr>
            <w:tcBorders>
              <w:top w:color="000000" w:space="0" w:sz="5" w:val="single"/>
              <w:left w:color="000000" w:space="0" w:sz="5" w:val="single"/>
              <w:bottom w:color="000000" w:space="0" w:sz="5" w:val="single"/>
              <w:right w:color="000000" w:space="0" w:sz="5" w:val="single"/>
            </w:tcBorders>
            <w:shd w:fill="c6d9f1" w:val="clear"/>
          </w:tcPr>
          <w:p w:rsidR="00000000" w:rsidDel="00000000" w:rsidP="00000000" w:rsidRDefault="00000000" w:rsidRPr="00000000" w14:paraId="000000D2">
            <w:pPr>
              <w:spacing w:line="259" w:lineRule="auto"/>
              <w:ind w:left="-110" w:right="-108" w:firstLine="0"/>
              <w:jc w:val="center"/>
              <w:rPr>
                <w:b w:val="1"/>
                <w:color w:val="000000"/>
                <w:sz w:val="22"/>
                <w:szCs w:val="22"/>
              </w:rPr>
            </w:pPr>
            <w:r w:rsidDel="00000000" w:rsidR="00000000" w:rsidRPr="00000000">
              <w:rPr>
                <w:b w:val="1"/>
                <w:color w:val="000000"/>
                <w:sz w:val="22"/>
                <w:szCs w:val="22"/>
                <w:rtl w:val="0"/>
              </w:rPr>
              <w:t xml:space="preserve">Evidencia</w:t>
            </w:r>
          </w:p>
        </w:tc>
        <w:tc>
          <w:tcPr>
            <w:tcBorders>
              <w:top w:color="000000" w:space="0" w:sz="5" w:val="single"/>
              <w:left w:color="000000" w:space="0" w:sz="5" w:val="single"/>
              <w:bottom w:color="000000" w:space="0" w:sz="5" w:val="single"/>
              <w:right w:color="000000" w:space="0" w:sz="5" w:val="single"/>
            </w:tcBorders>
            <w:shd w:fill="c6d9f1" w:val="clear"/>
          </w:tcPr>
          <w:p w:rsidR="00000000" w:rsidDel="00000000" w:rsidP="00000000" w:rsidRDefault="00000000" w:rsidRPr="00000000" w14:paraId="000000D3">
            <w:pPr>
              <w:spacing w:line="259" w:lineRule="auto"/>
              <w:ind w:left="-112" w:right="-100" w:firstLine="0"/>
              <w:jc w:val="center"/>
              <w:rPr>
                <w:b w:val="1"/>
                <w:color w:val="000000"/>
              </w:rPr>
            </w:pPr>
            <w:r w:rsidDel="00000000" w:rsidR="00000000" w:rsidRPr="00000000">
              <w:rPr>
                <w:b w:val="1"/>
                <w:color w:val="000000"/>
                <w:rtl w:val="0"/>
              </w:rPr>
              <w:t xml:space="preserve">Peso</w:t>
            </w:r>
          </w:p>
        </w:tc>
      </w:tr>
      <w:tr>
        <w:trPr>
          <w:cantSplit w:val="0"/>
          <w:trHeight w:val="6674" w:hRule="atLeast"/>
          <w:tblHeader w:val="0"/>
        </w:trPr>
        <w:tc>
          <w:tcPr>
            <w:tcBorders>
              <w:top w:color="000000" w:space="0" w:sz="0" w:val="nil"/>
              <w:left w:color="000000" w:space="0" w:sz="5" w:val="single"/>
              <w:bottom w:color="000000" w:space="0" w:sz="5" w:val="single"/>
              <w:right w:color="000000" w:space="0" w:sz="5" w:val="single"/>
            </w:tcBorders>
          </w:tcPr>
          <w:p w:rsidR="00000000" w:rsidDel="00000000" w:rsidP="00000000" w:rsidRDefault="00000000" w:rsidRPr="00000000" w14:paraId="000000D4">
            <w:pPr>
              <w:spacing w:line="259" w:lineRule="auto"/>
              <w:ind w:left="318" w:right="127" w:hanging="256"/>
              <w:rPr>
                <w:color w:val="000000"/>
              </w:rPr>
            </w:pPr>
            <w:r w:rsidDel="00000000" w:rsidR="00000000" w:rsidRPr="00000000">
              <w:rPr>
                <w:color w:val="000000"/>
                <w:rtl w:val="0"/>
              </w:rPr>
              <w:t xml:space="preserve">a) Se han definido los rasgos más significativos de las costumbres y usos de la comunidad donde se habla la lengua extranjera.</w:t>
            </w:r>
          </w:p>
          <w:p w:rsidR="00000000" w:rsidDel="00000000" w:rsidP="00000000" w:rsidRDefault="00000000" w:rsidRPr="00000000" w14:paraId="000000D5">
            <w:pPr>
              <w:spacing w:line="259" w:lineRule="auto"/>
              <w:ind w:left="318" w:right="127" w:hanging="256"/>
              <w:rPr>
                <w:color w:val="000000"/>
              </w:rPr>
            </w:pPr>
            <w:r w:rsidDel="00000000" w:rsidR="00000000" w:rsidRPr="00000000">
              <w:rPr>
                <w:color w:val="000000"/>
                <w:rtl w:val="0"/>
              </w:rPr>
              <w:t xml:space="preserve">b) Se han descrito los protocolos y normas de relación social propios del país.</w:t>
            </w:r>
          </w:p>
          <w:p w:rsidR="00000000" w:rsidDel="00000000" w:rsidP="00000000" w:rsidRDefault="00000000" w:rsidRPr="00000000" w14:paraId="000000D6">
            <w:pPr>
              <w:spacing w:line="259" w:lineRule="auto"/>
              <w:ind w:left="318" w:right="127" w:hanging="256"/>
              <w:rPr>
                <w:color w:val="000000"/>
              </w:rPr>
            </w:pPr>
            <w:r w:rsidDel="00000000" w:rsidR="00000000" w:rsidRPr="00000000">
              <w:rPr>
                <w:color w:val="000000"/>
                <w:rtl w:val="0"/>
              </w:rPr>
              <w:t xml:space="preserve">c) Se han identificado los valores y creencias propios de la comunidad donde se habla la lengua extranjera.</w:t>
            </w:r>
          </w:p>
          <w:p w:rsidR="00000000" w:rsidDel="00000000" w:rsidP="00000000" w:rsidRDefault="00000000" w:rsidRPr="00000000" w14:paraId="000000D7">
            <w:pPr>
              <w:spacing w:line="259" w:lineRule="auto"/>
              <w:ind w:left="318" w:right="127" w:hanging="256"/>
              <w:rPr>
                <w:color w:val="000000"/>
              </w:rPr>
            </w:pPr>
            <w:r w:rsidDel="00000000" w:rsidR="00000000" w:rsidRPr="00000000">
              <w:rPr>
                <w:color w:val="000000"/>
                <w:rtl w:val="0"/>
              </w:rPr>
              <w:t xml:space="preserve">d) Se han identificado los aspectos socio-profesionales propios del sector en cualquier tipo de texto.</w:t>
            </w:r>
          </w:p>
          <w:p w:rsidR="00000000" w:rsidDel="00000000" w:rsidP="00000000" w:rsidRDefault="00000000" w:rsidRPr="00000000" w14:paraId="000000D8">
            <w:pPr>
              <w:spacing w:line="259" w:lineRule="auto"/>
              <w:ind w:left="318" w:right="127" w:hanging="256"/>
              <w:rPr>
                <w:color w:val="000000"/>
              </w:rPr>
            </w:pPr>
            <w:r w:rsidDel="00000000" w:rsidR="00000000" w:rsidRPr="00000000">
              <w:rPr>
                <w:color w:val="000000"/>
                <w:rtl w:val="0"/>
              </w:rPr>
              <w:t xml:space="preserve">e) Se han aplicado los protocolos y normas de relación social propios del país de la lengua extranjera.</w:t>
            </w:r>
          </w:p>
        </w:tc>
        <w:tc>
          <w:tcPr>
            <w:tcBorders>
              <w:top w:color="000000" w:space="0" w:sz="0" w:val="nil"/>
              <w:left w:color="000000" w:space="0" w:sz="5" w:val="single"/>
              <w:bottom w:color="000000" w:space="0" w:sz="5" w:val="single"/>
              <w:right w:color="000000" w:space="0" w:sz="5" w:val="single"/>
            </w:tcBorders>
            <w:vAlign w:val="center"/>
          </w:tcPr>
          <w:p w:rsidR="00000000" w:rsidDel="00000000" w:rsidP="00000000" w:rsidRDefault="00000000" w:rsidRPr="00000000" w14:paraId="000000D9">
            <w:pPr>
              <w:spacing w:line="259" w:lineRule="auto"/>
              <w:ind w:left="-110" w:right="-108" w:firstLine="0"/>
              <w:jc w:val="center"/>
              <w:rPr>
                <w:color w:val="000000"/>
                <w:sz w:val="20"/>
                <w:szCs w:val="20"/>
              </w:rPr>
            </w:pPr>
            <w:r w:rsidDel="00000000" w:rsidR="00000000" w:rsidRPr="00000000">
              <w:rPr>
                <w:color w:val="000000"/>
                <w:sz w:val="20"/>
                <w:szCs w:val="20"/>
                <w:rtl w:val="0"/>
              </w:rPr>
              <w:t xml:space="preserve">Actividades de clase</w:t>
            </w:r>
          </w:p>
          <w:p w:rsidR="00000000" w:rsidDel="00000000" w:rsidP="00000000" w:rsidRDefault="00000000" w:rsidRPr="00000000" w14:paraId="000000DA">
            <w:pPr>
              <w:spacing w:line="259" w:lineRule="auto"/>
              <w:ind w:left="-110" w:right="-108" w:firstLine="0"/>
              <w:jc w:val="center"/>
              <w:rPr>
                <w:color w:val="000000"/>
                <w:sz w:val="20"/>
                <w:szCs w:val="20"/>
              </w:rPr>
            </w:pPr>
            <w:r w:rsidDel="00000000" w:rsidR="00000000" w:rsidRPr="00000000">
              <w:rPr>
                <w:rtl w:val="0"/>
              </w:rPr>
            </w:r>
          </w:p>
          <w:p w:rsidR="00000000" w:rsidDel="00000000" w:rsidP="00000000" w:rsidRDefault="00000000" w:rsidRPr="00000000" w14:paraId="000000DB">
            <w:pPr>
              <w:spacing w:line="259" w:lineRule="auto"/>
              <w:ind w:left="-110" w:right="-108" w:firstLine="0"/>
              <w:jc w:val="center"/>
              <w:rPr>
                <w:color w:val="000000"/>
                <w:sz w:val="22"/>
                <w:szCs w:val="22"/>
              </w:rPr>
            </w:pPr>
            <w:r w:rsidDel="00000000" w:rsidR="00000000" w:rsidRPr="00000000">
              <w:rPr>
                <w:color w:val="000000"/>
                <w:sz w:val="20"/>
                <w:szCs w:val="20"/>
                <w:rtl w:val="0"/>
              </w:rPr>
              <w:t xml:space="preserve">Prueba Objetiva</w:t>
            </w:r>
            <w:r w:rsidDel="00000000" w:rsidR="00000000" w:rsidRPr="00000000">
              <w:rPr>
                <w:rtl w:val="0"/>
              </w:rPr>
            </w:r>
          </w:p>
        </w:tc>
        <w:tc>
          <w:tcPr>
            <w:tcBorders>
              <w:top w:color="000000" w:space="0" w:sz="0" w:val="nil"/>
              <w:left w:color="000000" w:space="0" w:sz="5" w:val="single"/>
              <w:bottom w:color="000000" w:space="0" w:sz="5" w:val="single"/>
              <w:right w:color="000000" w:space="0" w:sz="5" w:val="single"/>
            </w:tcBorders>
            <w:vAlign w:val="center"/>
          </w:tcPr>
          <w:p w:rsidR="00000000" w:rsidDel="00000000" w:rsidP="00000000" w:rsidRDefault="00000000" w:rsidRPr="00000000" w14:paraId="000000DC">
            <w:pPr>
              <w:spacing w:line="259" w:lineRule="auto"/>
              <w:ind w:left="60" w:firstLine="0"/>
              <w:jc w:val="center"/>
              <w:rPr>
                <w:color w:val="000000"/>
                <w:sz w:val="20"/>
                <w:szCs w:val="20"/>
              </w:rPr>
            </w:pPr>
            <w:r w:rsidDel="00000000" w:rsidR="00000000" w:rsidRPr="00000000">
              <w:rPr>
                <w:color w:val="000000"/>
                <w:sz w:val="20"/>
                <w:szCs w:val="20"/>
                <w:rtl w:val="0"/>
              </w:rPr>
              <w:t xml:space="preserve">40%</w:t>
            </w:r>
          </w:p>
          <w:p w:rsidR="00000000" w:rsidDel="00000000" w:rsidP="00000000" w:rsidRDefault="00000000" w:rsidRPr="00000000" w14:paraId="000000DD">
            <w:pPr>
              <w:spacing w:line="259" w:lineRule="auto"/>
              <w:ind w:left="60" w:firstLine="0"/>
              <w:jc w:val="center"/>
              <w:rPr>
                <w:color w:val="000000"/>
                <w:sz w:val="20"/>
                <w:szCs w:val="20"/>
              </w:rPr>
            </w:pPr>
            <w:r w:rsidDel="00000000" w:rsidR="00000000" w:rsidRPr="00000000">
              <w:rPr>
                <w:rtl w:val="0"/>
              </w:rPr>
            </w:r>
          </w:p>
          <w:p w:rsidR="00000000" w:rsidDel="00000000" w:rsidP="00000000" w:rsidRDefault="00000000" w:rsidRPr="00000000" w14:paraId="000000DE">
            <w:pPr>
              <w:spacing w:line="259" w:lineRule="auto"/>
              <w:ind w:left="60" w:firstLine="0"/>
              <w:jc w:val="center"/>
              <w:rPr>
                <w:color w:val="000000"/>
                <w:sz w:val="22"/>
                <w:szCs w:val="22"/>
              </w:rPr>
            </w:pPr>
            <w:r w:rsidDel="00000000" w:rsidR="00000000" w:rsidRPr="00000000">
              <w:rPr>
                <w:color w:val="000000"/>
                <w:sz w:val="20"/>
                <w:szCs w:val="20"/>
                <w:rtl w:val="0"/>
              </w:rPr>
              <w:t xml:space="preserve">60%</w:t>
            </w:r>
            <w:r w:rsidDel="00000000" w:rsidR="00000000" w:rsidRPr="00000000">
              <w:rPr>
                <w:rtl w:val="0"/>
              </w:rPr>
            </w:r>
          </w:p>
        </w:tc>
      </w:tr>
    </w:tbl>
    <w:p w:rsidR="00000000" w:rsidDel="00000000" w:rsidP="00000000" w:rsidRDefault="00000000" w:rsidRPr="00000000" w14:paraId="000000DF">
      <w:pPr>
        <w:rPr>
          <w:color w:val="000000"/>
        </w:rPr>
      </w:pPr>
      <w:bookmarkStart w:colFirst="0" w:colLast="0" w:name="_heading=h.2s8eyo1" w:id="9"/>
      <w:bookmarkEnd w:id="9"/>
      <w:r w:rsidDel="00000000" w:rsidR="00000000" w:rsidRPr="00000000">
        <w:rPr>
          <w:rtl w:val="0"/>
        </w:rPr>
      </w:r>
    </w:p>
    <w:p w:rsidR="00000000" w:rsidDel="00000000" w:rsidP="00000000" w:rsidRDefault="00000000" w:rsidRPr="00000000" w14:paraId="000000E0">
      <w:pPr>
        <w:spacing w:after="160" w:line="259" w:lineRule="auto"/>
        <w:ind w:left="0" w:firstLine="0"/>
        <w:jc w:val="left"/>
        <w:rPr>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E1">
      <w:pPr>
        <w:rPr>
          <w:color w:val="000000"/>
        </w:rPr>
      </w:pPr>
      <w:r w:rsidDel="00000000" w:rsidR="00000000" w:rsidRPr="00000000">
        <w:rPr>
          <w:rtl w:val="0"/>
        </w:rPr>
      </w:r>
    </w:p>
    <w:p w:rsidR="00000000" w:rsidDel="00000000" w:rsidP="00000000" w:rsidRDefault="00000000" w:rsidRPr="00000000" w14:paraId="000000E2">
      <w:pPr>
        <w:pStyle w:val="Heading2"/>
        <w:numPr>
          <w:ilvl w:val="1"/>
          <w:numId w:val="1"/>
        </w:numPr>
        <w:ind w:left="576" w:hanging="576"/>
        <w:rPr>
          <w:color w:val="000000"/>
        </w:rPr>
      </w:pPr>
      <w:bookmarkStart w:colFirst="0" w:colLast="0" w:name="_heading=h.17dp8vu" w:id="10"/>
      <w:bookmarkEnd w:id="10"/>
      <w:r w:rsidDel="00000000" w:rsidR="00000000" w:rsidRPr="00000000">
        <w:rPr>
          <w:color w:val="000000"/>
          <w:rtl w:val="0"/>
        </w:rPr>
        <w:t xml:space="preserve">EVALUACION Y CALIFICACIÓN EN EL PROYECTO DUAL (*)</w:t>
      </w:r>
    </w:p>
    <w:p w:rsidR="00000000" w:rsidDel="00000000" w:rsidP="00000000" w:rsidRDefault="00000000" w:rsidRPr="00000000" w14:paraId="000000E3">
      <w:pPr>
        <w:spacing w:after="280" w:lineRule="auto"/>
        <w:ind w:left="720" w:right="171" w:firstLine="900"/>
        <w:rPr>
          <w:b w:val="1"/>
          <w:color w:val="000000"/>
        </w:rPr>
      </w:pPr>
      <w:r w:rsidDel="00000000" w:rsidR="00000000" w:rsidRPr="00000000">
        <w:rPr>
          <w:color w:val="000000"/>
          <w:rtl w:val="0"/>
        </w:rPr>
        <w:t xml:space="preserve">La calificación dual se obtendrá en base a la ponderación del tiempo pasado entre la empresa y en el centro educativo, afectando a los Resutados de Aprendizaje (RA) que se hayan evaluado en la etapa de alternancia. Teniendo en cuenta esto y para este módulo, la </w:t>
      </w:r>
      <w:r w:rsidDel="00000000" w:rsidR="00000000" w:rsidRPr="00000000">
        <w:rPr>
          <w:b w:val="1"/>
          <w:color w:val="000000"/>
          <w:rtl w:val="0"/>
        </w:rPr>
        <w:t xml:space="preserve">calificación del docente tendrá un peso de un 20% (1 hora en clase lunes y martes/ 3 horas semanales totales), y la calificación el del tutor laboral tendrá un peso de un: 67% (2 hora en empresa de miércoles a viernes / 3 horas semanales). </w:t>
      </w:r>
    </w:p>
    <w:tbl>
      <w:tblPr>
        <w:tblStyle w:val="Table8"/>
        <w:tblW w:w="9923.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55"/>
        <w:gridCol w:w="1134"/>
        <w:gridCol w:w="2272"/>
        <w:gridCol w:w="1985"/>
        <w:gridCol w:w="1276"/>
        <w:gridCol w:w="1701"/>
        <w:tblGridChange w:id="0">
          <w:tblGrid>
            <w:gridCol w:w="1555"/>
            <w:gridCol w:w="1134"/>
            <w:gridCol w:w="2272"/>
            <w:gridCol w:w="1985"/>
            <w:gridCol w:w="1276"/>
            <w:gridCol w:w="1701"/>
          </w:tblGrid>
        </w:tblGridChange>
      </w:tblGrid>
      <w:tr>
        <w:trPr>
          <w:cantSplit w:val="0"/>
          <w:trHeight w:val="884" w:hRule="atLeast"/>
          <w:tblHeader w:val="0"/>
        </w:trPr>
        <w:tc>
          <w:tcPr>
            <w:vAlign w:val="center"/>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9"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DISTRIBUCION ENTRE LAS DOS FASES</w:t>
            </w:r>
          </w:p>
        </w:tc>
        <w:tc>
          <w:tcPr>
            <w:gridSpan w:val="2"/>
            <w:tcBorders>
              <w:bottom w:color="000000" w:space="0" w:sz="4" w:val="single"/>
            </w:tcBorders>
            <w:vAlign w:val="center"/>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11" w:firstLine="0"/>
              <w:jc w:val="center"/>
              <w:rPr>
                <w:rFonts w:ascii="Times New Roman" w:cs="Times New Roman" w:eastAsia="Times New Roman" w:hAnsi="Times New Roman"/>
                <w:b w:val="1"/>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RAs TRABAJADOS EN PERIODO DE ALTERNANCIA (4H EN CLASE Y 1H EN EMPRESA)</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11" w:firstLine="0"/>
              <w:jc w:val="center"/>
              <w:rPr>
                <w:rFonts w:ascii="Times New Roman" w:cs="Times New Roman" w:eastAsia="Times New Roman" w:hAnsi="Times New Roman"/>
                <w:b w:val="1"/>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80% EN CLASE Y 20% EN EMPRESA</w:t>
            </w:r>
          </w:p>
        </w:tc>
      </w:tr>
      <w:tr>
        <w:trPr>
          <w:cantSplit w:val="0"/>
          <w:trHeight w:val="2356" w:hRule="atLeast"/>
          <w:tblHeader w:val="0"/>
        </w:trPr>
        <w:tc>
          <w:tcPr>
            <w:vAlign w:val="center"/>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40" w:lineRule="auto"/>
              <w:ind w:left="110" w:right="-9"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RAs </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 w:lineRule="auto"/>
              <w:ind w:left="110" w:right="-9"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TOTAL A APLICAR EN LA 1º EVALUACION</w:t>
            </w:r>
            <w:r w:rsidDel="00000000" w:rsidR="00000000" w:rsidRPr="00000000">
              <w:rPr>
                <w:rtl w:val="0"/>
              </w:rPr>
            </w:r>
          </w:p>
        </w:tc>
        <w:tc>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RA EN PERIODO DE FORMACIÓN INICIAL Y VALORADO AL 100% POR EL DOCENTE 64/160= 40%</w:t>
            </w:r>
          </w:p>
        </w:tc>
        <w:tc>
          <w:tcPr>
            <w:tcBorders>
              <w:bottom w:color="000000" w:space="0" w:sz="4" w:val="single"/>
            </w:tcBorders>
            <w:vAlign w:val="center"/>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40" w:lineRule="auto"/>
              <w:ind w:left="0" w:right="9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RA EN PERIODO DE ALTERNANCIA 96/160=60%</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TOTAL</w:t>
            </w:r>
          </w:p>
        </w:tc>
        <w:tc>
          <w:tcPr>
            <w:tcBorders>
              <w:bottom w:color="000000" w:space="0" w:sz="4" w:val="single"/>
            </w:tcBorders>
            <w:vAlign w:val="center"/>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TUTOR LABORAL 20% del 60%</w:t>
            </w:r>
          </w:p>
        </w:tc>
        <w:tc>
          <w:tcPr>
            <w:tcBorders>
              <w:bottom w:color="000000" w:space="0" w:sz="4" w:val="single"/>
            </w:tcBorders>
            <w:vAlign w:val="center"/>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DOCENTE DEL MODULO 80% del 60%</w:t>
            </w:r>
          </w:p>
        </w:tc>
      </w:tr>
      <w:tr>
        <w:trPr>
          <w:cantSplit w:val="1"/>
          <w:trHeight w:val="20" w:hRule="atLeast"/>
          <w:tblHeader w:val="0"/>
        </w:trPr>
        <w:tc>
          <w:tcPr>
            <w:tcBorders>
              <w:right w:color="000000" w:space="0" w:sz="4" w:val="single"/>
            </w:tcBorders>
          </w:tcPr>
          <w:p w:rsidR="00000000" w:rsidDel="00000000" w:rsidP="00000000" w:rsidRDefault="00000000" w:rsidRPr="00000000" w14:paraId="000000F3">
            <w:pPr>
              <w:ind w:left="110" w:right="-9" w:firstLine="0"/>
              <w:jc w:val="center"/>
              <w:rPr>
                <w:color w:val="000000"/>
              </w:rPr>
            </w:pPr>
            <w:r w:rsidDel="00000000" w:rsidR="00000000" w:rsidRPr="00000000">
              <w:rPr>
                <w:color w:val="000000"/>
                <w:rtl w:val="0"/>
              </w:rPr>
              <w:t xml:space="preserve">RA 1 Listening</w:t>
            </w:r>
          </w:p>
        </w:tc>
        <w:tc>
          <w:tcPr/>
          <w:p w:rsidR="00000000" w:rsidDel="00000000" w:rsidP="00000000" w:rsidRDefault="00000000" w:rsidRPr="00000000" w14:paraId="000000F4">
            <w:pPr>
              <w:ind w:left="138" w:firstLine="900"/>
              <w:jc w:val="center"/>
              <w:rPr>
                <w:color w:val="000000"/>
              </w:rPr>
            </w:pPr>
            <w:r w:rsidDel="00000000" w:rsidR="00000000" w:rsidRPr="00000000">
              <w:rPr>
                <w:color w:val="000000"/>
                <w:rtl w:val="0"/>
              </w:rPr>
              <w:t xml:space="preserve">25%</w:t>
            </w:r>
          </w:p>
        </w:tc>
        <w:tc>
          <w:tcPr>
            <w:tcBorders>
              <w:right w:color="000000" w:space="0" w:sz="4" w:val="single"/>
            </w:tcBorders>
          </w:tcPr>
          <w:p w:rsidR="00000000" w:rsidDel="00000000" w:rsidP="00000000" w:rsidRDefault="00000000" w:rsidRPr="00000000" w14:paraId="000000F5">
            <w:pPr>
              <w:ind w:left="138" w:firstLine="900"/>
              <w:jc w:val="center"/>
              <w:rPr>
                <w:color w:val="000000"/>
              </w:rPr>
            </w:pPr>
            <w:r w:rsidDel="00000000" w:rsidR="00000000" w:rsidRPr="00000000">
              <w:rPr>
                <w:color w:val="000000"/>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6">
            <w:pPr>
              <w:ind w:left="2" w:firstLine="900"/>
              <w:jc w:val="center"/>
              <w:rPr>
                <w:color w:val="000000"/>
              </w:rPr>
            </w:pPr>
            <w:r w:rsidDel="00000000" w:rsidR="00000000" w:rsidRPr="00000000">
              <w:rPr>
                <w:color w:val="000000"/>
                <w:rtl w:val="0"/>
              </w:rPr>
              <w:t xml:space="preserve">15%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7">
            <w:pPr>
              <w:ind w:left="140" w:firstLine="900"/>
              <w:jc w:val="center"/>
              <w:rPr>
                <w:color w:val="000000"/>
              </w:rPr>
            </w:pPr>
            <w:r w:rsidDel="00000000" w:rsidR="00000000" w:rsidRPr="00000000">
              <w:rPr>
                <w:color w:val="000000"/>
                <w:rtl w:val="0"/>
              </w:rPr>
              <w:t xml:space="preserve">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8">
            <w:pPr>
              <w:ind w:left="140" w:firstLine="900"/>
              <w:jc w:val="center"/>
              <w:rPr>
                <w:color w:val="000000"/>
              </w:rPr>
            </w:pPr>
            <w:r w:rsidDel="00000000" w:rsidR="00000000" w:rsidRPr="00000000">
              <w:rPr>
                <w:color w:val="000000"/>
                <w:rtl w:val="0"/>
              </w:rPr>
              <w:t xml:space="preserve">12%</w:t>
            </w:r>
          </w:p>
        </w:tc>
      </w:tr>
      <w:tr>
        <w:trPr>
          <w:cantSplit w:val="0"/>
          <w:trHeight w:val="20" w:hRule="atLeast"/>
          <w:tblHeader w:val="0"/>
        </w:trPr>
        <w:tc>
          <w:tcPr>
            <w:tcBorders>
              <w:right w:color="000000" w:space="0" w:sz="4" w:val="single"/>
            </w:tcBorders>
          </w:tcPr>
          <w:p w:rsidR="00000000" w:rsidDel="00000000" w:rsidP="00000000" w:rsidRDefault="00000000" w:rsidRPr="00000000" w14:paraId="000000F9">
            <w:pPr>
              <w:ind w:left="110" w:right="-9" w:firstLine="0"/>
              <w:jc w:val="center"/>
              <w:rPr>
                <w:color w:val="000000"/>
              </w:rPr>
            </w:pPr>
            <w:r w:rsidDel="00000000" w:rsidR="00000000" w:rsidRPr="00000000">
              <w:rPr>
                <w:color w:val="000000"/>
                <w:rtl w:val="0"/>
              </w:rPr>
              <w:t xml:space="preserve">RA 2 Reading</w:t>
            </w:r>
          </w:p>
        </w:tc>
        <w:tc>
          <w:tcPr/>
          <w:p w:rsidR="00000000" w:rsidDel="00000000" w:rsidP="00000000" w:rsidRDefault="00000000" w:rsidRPr="00000000" w14:paraId="000000FA">
            <w:pPr>
              <w:ind w:left="138" w:firstLine="900"/>
              <w:jc w:val="center"/>
              <w:rPr>
                <w:color w:val="000000"/>
              </w:rPr>
            </w:pPr>
            <w:r w:rsidDel="00000000" w:rsidR="00000000" w:rsidRPr="00000000">
              <w:rPr>
                <w:color w:val="000000"/>
                <w:rtl w:val="0"/>
              </w:rPr>
              <w:t xml:space="preserve">20%</w:t>
            </w:r>
          </w:p>
        </w:tc>
        <w:tc>
          <w:tcPr>
            <w:tcBorders>
              <w:right w:color="000000" w:space="0" w:sz="4" w:val="single"/>
            </w:tcBorders>
          </w:tcPr>
          <w:p w:rsidR="00000000" w:rsidDel="00000000" w:rsidP="00000000" w:rsidRDefault="00000000" w:rsidRPr="00000000" w14:paraId="000000FB">
            <w:pPr>
              <w:ind w:left="138" w:firstLine="900"/>
              <w:jc w:val="center"/>
              <w:rPr>
                <w:color w:val="000000"/>
              </w:rPr>
            </w:pPr>
            <w:r w:rsidDel="00000000" w:rsidR="00000000" w:rsidRPr="00000000">
              <w:rPr>
                <w:color w:val="000000"/>
                <w:rtl w:val="0"/>
              </w:rPr>
              <w:t xml:space="preserve">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C">
            <w:pPr>
              <w:ind w:left="2" w:firstLine="900"/>
              <w:jc w:val="center"/>
              <w:rPr>
                <w:color w:val="000000"/>
              </w:rPr>
            </w:pPr>
            <w:r w:rsidDel="00000000" w:rsidR="00000000" w:rsidRPr="00000000">
              <w:rPr>
                <w:color w:val="000000"/>
                <w:rtl w:val="0"/>
              </w:rPr>
              <w:t xml:space="preserve">12%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D">
            <w:pPr>
              <w:ind w:left="140" w:firstLine="900"/>
              <w:jc w:val="center"/>
              <w:rPr>
                <w:color w:val="000000"/>
              </w:rPr>
            </w:pPr>
            <w:r w:rsidDel="00000000" w:rsidR="00000000" w:rsidRPr="00000000">
              <w:rPr>
                <w:color w:val="000000"/>
                <w:rtl w:val="0"/>
              </w:rPr>
              <w:t xml:space="preserve">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E">
            <w:pPr>
              <w:ind w:left="140" w:firstLine="900"/>
              <w:jc w:val="center"/>
              <w:rPr>
                <w:color w:val="000000"/>
              </w:rPr>
            </w:pPr>
            <w:r w:rsidDel="00000000" w:rsidR="00000000" w:rsidRPr="00000000">
              <w:rPr>
                <w:color w:val="000000"/>
                <w:rtl w:val="0"/>
              </w:rPr>
              <w:t xml:space="preserve">9,6%</w:t>
            </w:r>
          </w:p>
        </w:tc>
      </w:tr>
      <w:tr>
        <w:trPr>
          <w:cantSplit w:val="0"/>
          <w:trHeight w:val="20" w:hRule="atLeast"/>
          <w:tblHeader w:val="0"/>
        </w:trPr>
        <w:tc>
          <w:tcPr>
            <w:tcBorders>
              <w:right w:color="000000" w:space="0" w:sz="4" w:val="single"/>
            </w:tcBorders>
          </w:tcPr>
          <w:p w:rsidR="00000000" w:rsidDel="00000000" w:rsidP="00000000" w:rsidRDefault="00000000" w:rsidRPr="00000000" w14:paraId="000000FF">
            <w:pPr>
              <w:ind w:left="110" w:right="-9" w:firstLine="0"/>
              <w:jc w:val="center"/>
              <w:rPr>
                <w:color w:val="000000"/>
              </w:rPr>
            </w:pPr>
            <w:r w:rsidDel="00000000" w:rsidR="00000000" w:rsidRPr="00000000">
              <w:rPr>
                <w:color w:val="000000"/>
                <w:rtl w:val="0"/>
              </w:rPr>
              <w:t xml:space="preserve">RA 3 Speaking</w:t>
            </w:r>
          </w:p>
        </w:tc>
        <w:tc>
          <w:tcPr/>
          <w:p w:rsidR="00000000" w:rsidDel="00000000" w:rsidP="00000000" w:rsidRDefault="00000000" w:rsidRPr="00000000" w14:paraId="00000100">
            <w:pPr>
              <w:ind w:left="138" w:firstLine="900"/>
              <w:jc w:val="center"/>
              <w:rPr>
                <w:color w:val="000000"/>
              </w:rPr>
            </w:pPr>
            <w:r w:rsidDel="00000000" w:rsidR="00000000" w:rsidRPr="00000000">
              <w:rPr>
                <w:color w:val="000000"/>
                <w:rtl w:val="0"/>
              </w:rPr>
              <w:t xml:space="preserve">20%</w:t>
            </w:r>
          </w:p>
        </w:tc>
        <w:tc>
          <w:tcPr>
            <w:tcBorders>
              <w:right w:color="000000" w:space="0" w:sz="4" w:val="single"/>
            </w:tcBorders>
          </w:tcPr>
          <w:p w:rsidR="00000000" w:rsidDel="00000000" w:rsidP="00000000" w:rsidRDefault="00000000" w:rsidRPr="00000000" w14:paraId="00000101">
            <w:pPr>
              <w:ind w:left="138" w:firstLine="900"/>
              <w:jc w:val="center"/>
              <w:rPr>
                <w:color w:val="000000"/>
              </w:rPr>
            </w:pPr>
            <w:r w:rsidDel="00000000" w:rsidR="00000000" w:rsidRPr="00000000">
              <w:rPr>
                <w:color w:val="000000"/>
                <w:rtl w:val="0"/>
              </w:rPr>
              <w:t xml:space="preserve">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2">
            <w:pPr>
              <w:ind w:left="2" w:firstLine="900"/>
              <w:jc w:val="center"/>
              <w:rPr>
                <w:color w:val="000000"/>
              </w:rPr>
            </w:pPr>
            <w:r w:rsidDel="00000000" w:rsidR="00000000" w:rsidRPr="00000000">
              <w:rPr>
                <w:color w:val="000000"/>
                <w:rtl w:val="0"/>
              </w:rPr>
              <w:t xml:space="preserve">12%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3">
            <w:pPr>
              <w:ind w:left="140" w:firstLine="900"/>
              <w:jc w:val="center"/>
              <w:rPr>
                <w:color w:val="000000"/>
              </w:rPr>
            </w:pPr>
            <w:r w:rsidDel="00000000" w:rsidR="00000000" w:rsidRPr="00000000">
              <w:rPr>
                <w:color w:val="000000"/>
                <w:rtl w:val="0"/>
              </w:rPr>
              <w:t xml:space="preserve">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4">
            <w:pPr>
              <w:ind w:left="140" w:firstLine="900"/>
              <w:jc w:val="center"/>
              <w:rPr>
                <w:color w:val="000000"/>
              </w:rPr>
            </w:pPr>
            <w:r w:rsidDel="00000000" w:rsidR="00000000" w:rsidRPr="00000000">
              <w:rPr>
                <w:color w:val="000000"/>
                <w:rtl w:val="0"/>
              </w:rPr>
              <w:t xml:space="preserve">9,6%</w:t>
            </w:r>
          </w:p>
        </w:tc>
      </w:tr>
      <w:tr>
        <w:trPr>
          <w:cantSplit w:val="0"/>
          <w:trHeight w:val="20" w:hRule="atLeast"/>
          <w:tblHeader w:val="0"/>
        </w:trPr>
        <w:tc>
          <w:tcPr>
            <w:tcBorders>
              <w:right w:color="000000" w:space="0" w:sz="4" w:val="single"/>
            </w:tcBorders>
          </w:tcPr>
          <w:p w:rsidR="00000000" w:rsidDel="00000000" w:rsidP="00000000" w:rsidRDefault="00000000" w:rsidRPr="00000000" w14:paraId="00000105">
            <w:pPr>
              <w:ind w:left="110" w:right="-9" w:firstLine="0"/>
              <w:jc w:val="center"/>
              <w:rPr>
                <w:color w:val="000000"/>
              </w:rPr>
            </w:pPr>
            <w:r w:rsidDel="00000000" w:rsidR="00000000" w:rsidRPr="00000000">
              <w:rPr>
                <w:color w:val="000000"/>
                <w:rtl w:val="0"/>
              </w:rPr>
              <w:t xml:space="preserve">RA 4 Writing</w:t>
            </w:r>
          </w:p>
        </w:tc>
        <w:tc>
          <w:tcPr/>
          <w:p w:rsidR="00000000" w:rsidDel="00000000" w:rsidP="00000000" w:rsidRDefault="00000000" w:rsidRPr="00000000" w14:paraId="00000106">
            <w:pPr>
              <w:ind w:left="138" w:firstLine="900"/>
              <w:jc w:val="center"/>
              <w:rPr>
                <w:color w:val="000000"/>
              </w:rPr>
            </w:pPr>
            <w:r w:rsidDel="00000000" w:rsidR="00000000" w:rsidRPr="00000000">
              <w:rPr>
                <w:color w:val="000000"/>
                <w:rtl w:val="0"/>
              </w:rPr>
              <w:t xml:space="preserve">30%</w:t>
            </w:r>
          </w:p>
        </w:tc>
        <w:tc>
          <w:tcPr>
            <w:tcBorders>
              <w:right w:color="000000" w:space="0" w:sz="4" w:val="single"/>
            </w:tcBorders>
          </w:tcPr>
          <w:p w:rsidR="00000000" w:rsidDel="00000000" w:rsidP="00000000" w:rsidRDefault="00000000" w:rsidRPr="00000000" w14:paraId="00000107">
            <w:pPr>
              <w:ind w:left="138" w:firstLine="900"/>
              <w:jc w:val="center"/>
              <w:rPr>
                <w:color w:val="000000"/>
              </w:rPr>
            </w:pPr>
            <w:r w:rsidDel="00000000" w:rsidR="00000000" w:rsidRPr="00000000">
              <w:rPr>
                <w:color w:val="000000"/>
                <w:rtl w:val="0"/>
              </w:rPr>
              <w:t xml:space="preserve">12%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8">
            <w:pPr>
              <w:ind w:left="2" w:firstLine="900"/>
              <w:jc w:val="center"/>
              <w:rPr>
                <w:color w:val="000000"/>
              </w:rPr>
            </w:pPr>
            <w:r w:rsidDel="00000000" w:rsidR="00000000" w:rsidRPr="00000000">
              <w:rPr>
                <w:color w:val="000000"/>
                <w:rtl w:val="0"/>
              </w:rPr>
              <w:t xml:space="preserve">18%</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9">
            <w:pPr>
              <w:ind w:left="140" w:firstLine="900"/>
              <w:jc w:val="center"/>
              <w:rPr>
                <w:color w:val="000000"/>
              </w:rPr>
            </w:pPr>
            <w:r w:rsidDel="00000000" w:rsidR="00000000" w:rsidRPr="00000000">
              <w:rPr>
                <w:color w:val="000000"/>
                <w:rtl w:val="0"/>
              </w:rPr>
              <w:t xml:space="preserve">3,6%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A">
            <w:pPr>
              <w:ind w:left="140" w:firstLine="900"/>
              <w:jc w:val="center"/>
              <w:rPr>
                <w:color w:val="000000"/>
              </w:rPr>
            </w:pPr>
            <w:r w:rsidDel="00000000" w:rsidR="00000000" w:rsidRPr="00000000">
              <w:rPr>
                <w:color w:val="000000"/>
                <w:rtl w:val="0"/>
              </w:rPr>
              <w:t xml:space="preserve">14,4%</w:t>
            </w:r>
          </w:p>
        </w:tc>
      </w:tr>
      <w:tr>
        <w:trPr>
          <w:cantSplit w:val="0"/>
          <w:trHeight w:val="306" w:hRule="atLeast"/>
          <w:tblHeader w:val="0"/>
        </w:trPr>
        <w:tc>
          <w:tcPr>
            <w:tcBorders>
              <w:right w:color="000000" w:space="0" w:sz="4" w:val="single"/>
            </w:tcBorders>
          </w:tcPr>
          <w:p w:rsidR="00000000" w:rsidDel="00000000" w:rsidP="00000000" w:rsidRDefault="00000000" w:rsidRPr="00000000" w14:paraId="0000010B">
            <w:pPr>
              <w:ind w:left="110" w:right="-9" w:firstLine="0"/>
              <w:jc w:val="center"/>
              <w:rPr>
                <w:color w:val="000000"/>
              </w:rPr>
            </w:pPr>
            <w:r w:rsidDel="00000000" w:rsidR="00000000" w:rsidRPr="00000000">
              <w:rPr>
                <w:color w:val="000000"/>
                <w:rtl w:val="0"/>
              </w:rPr>
              <w:t xml:space="preserve">RA 5</w:t>
            </w:r>
          </w:p>
        </w:tc>
        <w:tc>
          <w:tcPr/>
          <w:p w:rsidR="00000000" w:rsidDel="00000000" w:rsidP="00000000" w:rsidRDefault="00000000" w:rsidRPr="00000000" w14:paraId="0000010C">
            <w:pPr>
              <w:ind w:left="138" w:firstLine="900"/>
              <w:jc w:val="center"/>
              <w:rPr>
                <w:color w:val="000000"/>
              </w:rPr>
            </w:pPr>
            <w:r w:rsidDel="00000000" w:rsidR="00000000" w:rsidRPr="00000000">
              <w:rPr>
                <w:color w:val="000000"/>
                <w:rtl w:val="0"/>
              </w:rPr>
              <w:t xml:space="preserve">5%</w:t>
            </w:r>
          </w:p>
        </w:tc>
        <w:tc>
          <w:tcPr>
            <w:tcBorders>
              <w:right w:color="000000" w:space="0" w:sz="4" w:val="single"/>
            </w:tcBorders>
          </w:tcPr>
          <w:p w:rsidR="00000000" w:rsidDel="00000000" w:rsidP="00000000" w:rsidRDefault="00000000" w:rsidRPr="00000000" w14:paraId="0000010D">
            <w:pPr>
              <w:ind w:left="138" w:firstLine="900"/>
              <w:jc w:val="center"/>
              <w:rPr>
                <w:color w:val="000000"/>
              </w:rPr>
            </w:pPr>
            <w:r w:rsidDel="00000000" w:rsidR="00000000" w:rsidRPr="00000000">
              <w:rPr>
                <w:color w:val="000000"/>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E">
            <w:pPr>
              <w:ind w:left="2" w:firstLine="900"/>
              <w:jc w:val="center"/>
              <w:rPr>
                <w:color w:val="000000"/>
              </w:rPr>
            </w:pPr>
            <w:r w:rsidDel="00000000" w:rsidR="00000000" w:rsidRPr="00000000">
              <w:rPr>
                <w:color w:val="000000"/>
                <w:rtl w:val="0"/>
              </w:rPr>
              <w:t xml:space="preserve">3%</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0F">
            <w:pPr>
              <w:ind w:left="140" w:firstLine="900"/>
              <w:jc w:val="center"/>
              <w:rPr>
                <w:color w:val="000000"/>
              </w:rPr>
            </w:pPr>
            <w:r w:rsidDel="00000000" w:rsidR="00000000" w:rsidRPr="00000000">
              <w:rPr>
                <w:color w:val="000000"/>
                <w:rtl w:val="0"/>
              </w:rPr>
              <w:t xml:space="preserve">0,6%</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10">
            <w:pPr>
              <w:ind w:left="140" w:firstLine="900"/>
              <w:jc w:val="center"/>
              <w:rPr>
                <w:color w:val="000000"/>
              </w:rPr>
            </w:pPr>
            <w:r w:rsidDel="00000000" w:rsidR="00000000" w:rsidRPr="00000000">
              <w:rPr>
                <w:color w:val="000000"/>
                <w:rtl w:val="0"/>
              </w:rPr>
              <w:t xml:space="preserve">2,4%</w:t>
            </w:r>
          </w:p>
        </w:tc>
      </w:tr>
      <w:tr>
        <w:trPr>
          <w:cantSplit w:val="0"/>
          <w:trHeight w:val="421" w:hRule="atLeast"/>
          <w:tblHeader w:val="0"/>
        </w:trPr>
        <w:tc>
          <w:tcPr>
            <w:tcBorders>
              <w:right w:color="000000" w:space="0" w:sz="4" w:val="single"/>
            </w:tcBorders>
            <w:vAlign w:val="center"/>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0" w:right="-9"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TOTAL</w:t>
            </w:r>
          </w:p>
        </w:tc>
        <w:tc>
          <w:tcPr>
            <w:vAlign w:val="center"/>
          </w:tcPr>
          <w:p w:rsidR="00000000" w:rsidDel="00000000" w:rsidP="00000000" w:rsidRDefault="00000000" w:rsidRPr="00000000" w14:paraId="00000112">
            <w:pPr>
              <w:ind w:left="138" w:firstLine="900"/>
              <w:jc w:val="center"/>
              <w:rPr>
                <w:b w:val="1"/>
                <w:color w:val="000000"/>
              </w:rPr>
            </w:pPr>
            <w:r w:rsidDel="00000000" w:rsidR="00000000" w:rsidRPr="00000000">
              <w:rPr>
                <w:b w:val="1"/>
                <w:color w:val="000000"/>
                <w:rtl w:val="0"/>
              </w:rPr>
              <w:t xml:space="preserve">100%</w:t>
            </w:r>
          </w:p>
        </w:tc>
        <w:tc>
          <w:tcPr>
            <w:tcBorders>
              <w:right w:color="000000" w:space="0" w:sz="4" w:val="single"/>
            </w:tcBorders>
            <w:vAlign w:val="center"/>
          </w:tcPr>
          <w:p w:rsidR="00000000" w:rsidDel="00000000" w:rsidP="00000000" w:rsidRDefault="00000000" w:rsidRPr="00000000" w14:paraId="00000113">
            <w:pPr>
              <w:ind w:left="138" w:firstLine="900"/>
              <w:jc w:val="center"/>
              <w:rPr>
                <w:b w:val="1"/>
                <w:color w:val="000000"/>
              </w:rPr>
            </w:pPr>
            <w:r w:rsidDel="00000000" w:rsidR="00000000" w:rsidRPr="00000000">
              <w:rPr>
                <w:b w:val="1"/>
                <w:color w:val="000000"/>
                <w:rtl w:val="0"/>
              </w:rPr>
              <w:t xml:space="preserve">40%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4">
            <w:pPr>
              <w:ind w:left="2" w:firstLine="900"/>
              <w:jc w:val="center"/>
              <w:rPr>
                <w:b w:val="1"/>
                <w:color w:val="000000"/>
              </w:rPr>
            </w:pPr>
            <w:r w:rsidDel="00000000" w:rsidR="00000000" w:rsidRPr="00000000">
              <w:rPr>
                <w:b w:val="1"/>
                <w:color w:val="000000"/>
                <w:rtl w:val="0"/>
              </w:rPr>
              <w:t xml:space="preserve">60%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5">
            <w:pPr>
              <w:ind w:left="140" w:firstLine="900"/>
              <w:jc w:val="center"/>
              <w:rPr>
                <w:b w:val="1"/>
                <w:color w:val="000000"/>
              </w:rPr>
            </w:pPr>
            <w:r w:rsidDel="00000000" w:rsidR="00000000" w:rsidRPr="00000000">
              <w:rPr>
                <w:b w:val="1"/>
                <w:color w:val="000000"/>
                <w:rtl w:val="0"/>
              </w:rPr>
              <w:t xml:space="preserve">12%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6">
            <w:pPr>
              <w:ind w:left="140" w:firstLine="900"/>
              <w:jc w:val="center"/>
              <w:rPr>
                <w:b w:val="1"/>
                <w:color w:val="000000"/>
              </w:rPr>
            </w:pPr>
            <w:r w:rsidDel="00000000" w:rsidR="00000000" w:rsidRPr="00000000">
              <w:rPr>
                <w:b w:val="1"/>
                <w:color w:val="000000"/>
                <w:rtl w:val="0"/>
              </w:rPr>
              <w:t xml:space="preserve">48%</w:t>
            </w:r>
          </w:p>
        </w:tc>
      </w:tr>
    </w:tbl>
    <w:p w:rsidR="00000000" w:rsidDel="00000000" w:rsidP="00000000" w:rsidRDefault="00000000" w:rsidRPr="00000000" w14:paraId="00000117">
      <w:pPr>
        <w:ind w:left="720" w:right="171" w:firstLine="900"/>
        <w:rPr>
          <w:color w:val="000000"/>
        </w:rPr>
      </w:pPr>
      <w:r w:rsidDel="00000000" w:rsidR="00000000" w:rsidRPr="00000000">
        <w:rPr>
          <w:rtl w:val="0"/>
        </w:rPr>
      </w:r>
    </w:p>
    <w:p w:rsidR="00000000" w:rsidDel="00000000" w:rsidP="00000000" w:rsidRDefault="00000000" w:rsidRPr="00000000" w14:paraId="00000118">
      <w:pPr>
        <w:ind w:left="720" w:right="171" w:firstLine="900"/>
        <w:rPr>
          <w:color w:val="000000"/>
        </w:rPr>
      </w:pPr>
      <w:r w:rsidDel="00000000" w:rsidR="00000000" w:rsidRPr="00000000">
        <w:rPr>
          <w:rtl w:val="0"/>
        </w:rPr>
      </w:r>
    </w:p>
    <w:p w:rsidR="00000000" w:rsidDel="00000000" w:rsidP="00000000" w:rsidRDefault="00000000" w:rsidRPr="00000000" w14:paraId="00000119">
      <w:pPr>
        <w:ind w:left="720" w:right="171" w:firstLine="900"/>
        <w:rPr>
          <w:color w:val="000000"/>
        </w:rPr>
      </w:pPr>
      <w:r w:rsidDel="00000000" w:rsidR="00000000" w:rsidRPr="00000000">
        <w:rPr>
          <w:rtl w:val="0"/>
        </w:rPr>
      </w:r>
    </w:p>
    <w:p w:rsidR="00000000" w:rsidDel="00000000" w:rsidP="00000000" w:rsidRDefault="00000000" w:rsidRPr="00000000" w14:paraId="0000011A">
      <w:pPr>
        <w:ind w:left="720" w:right="171" w:firstLine="900"/>
        <w:rPr>
          <w:color w:val="000000"/>
        </w:rPr>
      </w:pPr>
      <w:r w:rsidDel="00000000" w:rsidR="00000000" w:rsidRPr="00000000">
        <w:rPr>
          <w:color w:val="000000"/>
          <w:rtl w:val="0"/>
        </w:rPr>
        <w:t xml:space="preserve">A su vez repartiremos el peso que tiene cada RA en base a las horas totales que pasa el alumnado en la empresa. Concretamente</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40" w:lineRule="auto"/>
        <w:ind w:left="720" w:right="0" w:firstLine="0"/>
        <w:jc w:val="both"/>
        <w:rPr>
          <w:rFonts w:ascii="Times New Roman" w:cs="Times New Roman" w:eastAsia="Times New Roman" w:hAnsi="Times New Roman"/>
          <w:b w:val="1"/>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EN EL AULA</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docente programará actividades para las horas que el alumnado asista al centro educativo, siguiendo el avance de la clase, pero a un ritmo adecuado en función de las horas presenciales. Recurrirá a ello a la plataforma Moodle para enviar recursos educativos que permitan al alumnado adquirir conocimientos complementarios a los recibidos en la empresa. </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docente calificará dichas actividades, vinculadas a cada RA y que supondrán el 100% de la nota del alumnado, ajustada al peso (%) que se le atribuye al docente en el sistema de alternancia y que se puede apreciar en la tabla anterior.</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EN LA EMPRESA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tutor laboral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deberá seguir el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sistema de evaluación dual que se basa en Actividades formativas que se desglosan en tareas evaluables asocias a los resultados de aprendizaje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Las de este módulo se pueden ver detalladas en la siguiente tabla</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40" w:lineRule="auto"/>
        <w:ind w:left="532" w:right="0" w:firstLine="0"/>
        <w:jc w:val="both"/>
        <w:rPr>
          <w:rFonts w:ascii="Times New Roman" w:cs="Times New Roman" w:eastAsia="Times New Roman" w:hAnsi="Times New Roman"/>
          <w:b w:val="1"/>
          <w:i w:val="0"/>
          <w:smallCaps w:val="0"/>
          <w:strike w:val="0"/>
          <w:color w:val="000000"/>
          <w:sz w:val="24"/>
          <w:szCs w:val="24"/>
          <w:u w:val="singl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-27939</wp:posOffset>
            </wp:positionH>
            <wp:positionV relativeFrom="paragraph">
              <wp:posOffset>0</wp:posOffset>
            </wp:positionV>
            <wp:extent cx="6572250" cy="2535555"/>
            <wp:effectExtent b="0" l="0" r="0" t="0"/>
            <wp:wrapSquare wrapText="bothSides" distB="0" distT="0" distL="114300" distR="114300"/>
            <wp:docPr id="23" name="image4.png"/>
            <a:graphic>
              <a:graphicData uri="http://schemas.openxmlformats.org/drawingml/2006/picture">
                <pic:pic>
                  <pic:nvPicPr>
                    <pic:cNvPr id="0" name="image4.png"/>
                    <pic:cNvPicPr preferRelativeResize="0"/>
                  </pic:nvPicPr>
                  <pic:blipFill>
                    <a:blip r:embed="rId8"/>
                    <a:srcRect b="0" l="0" r="0" t="0"/>
                    <a:stretch>
                      <a:fillRect/>
                    </a:stretch>
                  </pic:blipFill>
                  <pic:spPr>
                    <a:xfrm>
                      <a:off x="0" y="0"/>
                      <a:ext cx="6572250" cy="2535555"/>
                    </a:xfrm>
                    <a:prstGeom prst="rect"/>
                    <a:ln/>
                  </pic:spPr>
                </pic:pic>
              </a:graphicData>
            </a:graphic>
          </wp:anchor>
        </w:drawing>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40" w:lineRule="auto"/>
        <w:ind w:left="532" w:right="0" w:firstLine="0"/>
        <w:jc w:val="both"/>
        <w:rPr>
          <w:rFonts w:ascii="Times New Roman" w:cs="Times New Roman" w:eastAsia="Times New Roman" w:hAnsi="Times New Roman"/>
          <w:b w:val="1"/>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40" w:lineRule="auto"/>
        <w:ind w:left="532" w:right="0" w:firstLine="0"/>
        <w:jc w:val="both"/>
        <w:rPr>
          <w:rFonts w:ascii="Times New Roman" w:cs="Times New Roman" w:eastAsia="Times New Roman" w:hAnsi="Times New Roman"/>
          <w:b w:val="1"/>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40" w:lineRule="auto"/>
        <w:ind w:left="532" w:right="0" w:firstLine="0"/>
        <w:jc w:val="both"/>
        <w:rPr>
          <w:rFonts w:ascii="Times New Roman" w:cs="Times New Roman" w:eastAsia="Times New Roman" w:hAnsi="Times New Roman"/>
          <w:b w:val="1"/>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40" w:lineRule="auto"/>
        <w:ind w:left="532" w:right="0" w:firstLine="0"/>
        <w:jc w:val="both"/>
        <w:rPr>
          <w:rFonts w:ascii="Times New Roman" w:cs="Times New Roman" w:eastAsia="Times New Roman" w:hAnsi="Times New Roman"/>
          <w:b w:val="1"/>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40" w:lineRule="auto"/>
        <w:ind w:left="532" w:right="0" w:firstLine="0"/>
        <w:jc w:val="both"/>
        <w:rPr>
          <w:rFonts w:ascii="Times New Roman" w:cs="Times New Roman" w:eastAsia="Times New Roman" w:hAnsi="Times New Roman"/>
          <w:b w:val="1"/>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40" w:lineRule="auto"/>
        <w:ind w:left="532" w:right="0" w:firstLine="0"/>
        <w:jc w:val="both"/>
        <w:rPr>
          <w:rFonts w:ascii="Times New Roman" w:cs="Times New Roman" w:eastAsia="Times New Roman" w:hAnsi="Times New Roman"/>
          <w:b w:val="1"/>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40" w:lineRule="auto"/>
        <w:ind w:left="532" w:right="0" w:firstLine="0"/>
        <w:jc w:val="both"/>
        <w:rPr>
          <w:rFonts w:ascii="Times New Roman" w:cs="Times New Roman" w:eastAsia="Times New Roman" w:hAnsi="Times New Roman"/>
          <w:b w:val="1"/>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40" w:lineRule="auto"/>
        <w:ind w:left="532" w:right="0" w:firstLine="0"/>
        <w:jc w:val="both"/>
        <w:rPr>
          <w:rFonts w:ascii="Times New Roman" w:cs="Times New Roman" w:eastAsia="Times New Roman" w:hAnsi="Times New Roman"/>
          <w:b w:val="1"/>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Coordinación con la empresa  y seguimiento y evaluación del alumnado: </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40" w:lineRule="auto"/>
        <w:ind w:left="53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procedimiento a seguir en cuanto a la valoración del alumnado y su aprendizaje se realizará de forma trimestral.</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40" w:lineRule="auto"/>
        <w:ind w:left="53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alumnado recibe información de las actividades formativas que va a realizar en la empresa y cómo se evalúan de manos del tutor docente y laboral, en las visitas a la empresa del primero.</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40" w:lineRule="auto"/>
        <w:ind w:left="53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alumnado dispondrá de toda la información referente a actividades, tareas. que va realizando y documentos de valoración del tutor laboral y docente. Todo ello se implementará a través de la plataforma Moodle del Centro.</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40" w:lineRule="auto"/>
        <w:ind w:left="53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Apoyado en esta herramienta, el alumno obtendrá junto a la asistencia semanal a clases  en el Instituto, un feedback constante sobre su evolución en el aprendizaje,  por parte del profesor del módulo y sus dos tutores, el laboral y el docente.</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40" w:lineRule="auto"/>
        <w:ind w:left="53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 final de cada trimestre el responsable laboral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valorará</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cada tarea por un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sistema de rúbricas,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que luego se traducirán en calificación por el docente con el siguiente baremo por el docente</w:t>
      </w:r>
    </w:p>
    <w:p w:rsidR="00000000" w:rsidDel="00000000" w:rsidP="00000000" w:rsidRDefault="00000000" w:rsidRPr="00000000" w14:paraId="0000012D">
      <w:pPr>
        <w:rPr>
          <w:b w:val="1"/>
          <w:color w:val="000000"/>
          <w:u w:val="singl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-165099</wp:posOffset>
            </wp:positionH>
            <wp:positionV relativeFrom="paragraph">
              <wp:posOffset>189865</wp:posOffset>
            </wp:positionV>
            <wp:extent cx="6709410" cy="1416050"/>
            <wp:effectExtent b="0" l="0" r="0" t="0"/>
            <wp:wrapSquare wrapText="bothSides" distB="0" distT="0" distL="114300" distR="114300"/>
            <wp:docPr id="24" name="image1.png"/>
            <a:graphic>
              <a:graphicData uri="http://schemas.openxmlformats.org/drawingml/2006/picture">
                <pic:pic>
                  <pic:nvPicPr>
                    <pic:cNvPr id="0" name="image1.png"/>
                    <pic:cNvPicPr preferRelativeResize="0"/>
                  </pic:nvPicPr>
                  <pic:blipFill>
                    <a:blip r:embed="rId9"/>
                    <a:srcRect b="0" l="6909" r="0" t="0"/>
                    <a:stretch>
                      <a:fillRect/>
                    </a:stretch>
                  </pic:blipFill>
                  <pic:spPr>
                    <a:xfrm>
                      <a:off x="0" y="0"/>
                      <a:ext cx="6709410" cy="1416050"/>
                    </a:xfrm>
                    <a:prstGeom prst="rect"/>
                    <a:ln/>
                  </pic:spPr>
                </pic:pic>
              </a:graphicData>
            </a:graphic>
          </wp:anchor>
        </w:drawing>
      </w:r>
    </w:p>
    <w:p w:rsidR="00000000" w:rsidDel="00000000" w:rsidP="00000000" w:rsidRDefault="00000000" w:rsidRPr="00000000" w14:paraId="0000012E">
      <w:pPr>
        <w:rPr>
          <w:color w:val="000000"/>
        </w:rPr>
      </w:pPr>
      <w:r w:rsidDel="00000000" w:rsidR="00000000" w:rsidRPr="00000000">
        <w:rPr>
          <w:rtl w:val="0"/>
        </w:rPr>
      </w:r>
    </w:p>
    <w:p w:rsidR="00000000" w:rsidDel="00000000" w:rsidP="00000000" w:rsidRDefault="00000000" w:rsidRPr="00000000" w14:paraId="0000012F">
      <w:pPr>
        <w:rPr>
          <w:color w:val="000000"/>
        </w:rPr>
      </w:pPr>
      <w:r w:rsidDel="00000000" w:rsidR="00000000" w:rsidRPr="00000000">
        <w:rPr>
          <w:rtl w:val="0"/>
        </w:rPr>
      </w:r>
    </w:p>
    <w:p w:rsidR="00000000" w:rsidDel="00000000" w:rsidP="00000000" w:rsidRDefault="00000000" w:rsidRPr="00000000" w14:paraId="00000130">
      <w:pPr>
        <w:rPr>
          <w:color w:val="000000"/>
        </w:rPr>
      </w:pPr>
      <w:r w:rsidDel="00000000" w:rsidR="00000000" w:rsidRPr="00000000">
        <w:rPr>
          <w:rtl w:val="0"/>
        </w:rPr>
      </w:r>
    </w:p>
    <w:p w:rsidR="00000000" w:rsidDel="00000000" w:rsidP="00000000" w:rsidRDefault="00000000" w:rsidRPr="00000000" w14:paraId="00000131">
      <w:pPr>
        <w:rPr>
          <w:color w:val="000000"/>
        </w:rPr>
      </w:pPr>
      <w:r w:rsidDel="00000000" w:rsidR="00000000" w:rsidRPr="00000000">
        <w:rPr>
          <w:rtl w:val="0"/>
        </w:rPr>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40" w:lineRule="auto"/>
        <w:ind w:left="532" w:right="0" w:firstLine="0"/>
        <w:jc w:val="both"/>
        <w:rPr>
          <w:rFonts w:ascii="Times New Roman" w:cs="Times New Roman" w:eastAsia="Times New Roman" w:hAnsi="Times New Roman"/>
          <w:b w:val="1"/>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Casos de renuncia en formación DUAL.</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40" w:lineRule="auto"/>
        <w:ind w:left="53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alumnado se reincorporará al grupo presencial y realizará las tareas previstas en el grupo. Ante la diversidad de actividades realizadas en la empresa se le propondrá un plan que le facilite la adquisición de competencias en el aula, pudiéndose valorar las tareas que ha realizado en alternancia siempre que se cuente con una valoración positiva por parte del responsable laboral.</w:t>
      </w:r>
    </w:p>
    <w:p w:rsidR="00000000" w:rsidDel="00000000" w:rsidP="00000000" w:rsidRDefault="00000000" w:rsidRPr="00000000" w14:paraId="00000134">
      <w:pPr>
        <w:pStyle w:val="Heading1"/>
        <w:numPr>
          <w:ilvl w:val="0"/>
          <w:numId w:val="1"/>
        </w:numPr>
        <w:ind w:left="432" w:hanging="432"/>
        <w:rPr>
          <w:color w:val="000000"/>
        </w:rPr>
      </w:pPr>
      <w:bookmarkStart w:colFirst="0" w:colLast="0" w:name="_heading=h.3rdcrjn" w:id="11"/>
      <w:bookmarkEnd w:id="11"/>
      <w:r w:rsidDel="00000000" w:rsidR="00000000" w:rsidRPr="00000000">
        <w:rPr>
          <w:color w:val="000000"/>
          <w:rtl w:val="0"/>
        </w:rPr>
        <w:t xml:space="preserve">CRITERIOS DE CALIFICACIÓN</w:t>
      </w:r>
    </w:p>
    <w:p w:rsidR="00000000" w:rsidDel="00000000" w:rsidP="00000000" w:rsidRDefault="00000000" w:rsidRPr="00000000" w14:paraId="00000135">
      <w:pPr>
        <w:ind w:left="504" w:right="113" w:firstLine="900"/>
        <w:rPr>
          <w:color w:val="000000"/>
        </w:rPr>
      </w:pPr>
      <w:r w:rsidDel="00000000" w:rsidR="00000000" w:rsidRPr="00000000">
        <w:rPr>
          <w:color w:val="000000"/>
          <w:rtl w:val="0"/>
        </w:rPr>
        <w:t xml:space="preserve">Según la Orden de 29 de Septiembre de 2010, la evaluación de los aprendizajes del alumnado será continua. Esto requiere su asistencia a clase y su participación en las actividades programadas. </w:t>
      </w:r>
    </w:p>
    <w:p w:rsidR="00000000" w:rsidDel="00000000" w:rsidP="00000000" w:rsidRDefault="00000000" w:rsidRPr="00000000" w14:paraId="00000136">
      <w:pPr>
        <w:widowControl w:val="0"/>
        <w:spacing w:after="0" w:before="4" w:line="240" w:lineRule="auto"/>
        <w:ind w:left="0" w:firstLine="0"/>
        <w:rPr>
          <w:color w:val="000000"/>
        </w:rPr>
      </w:pPr>
      <w:r w:rsidDel="00000000" w:rsidR="00000000" w:rsidRPr="00000000">
        <w:rPr>
          <w:rtl w:val="0"/>
        </w:rPr>
      </w:r>
    </w:p>
    <w:p w:rsidR="00000000" w:rsidDel="00000000" w:rsidP="00000000" w:rsidRDefault="00000000" w:rsidRPr="00000000" w14:paraId="00000137">
      <w:pPr>
        <w:widowControl w:val="0"/>
        <w:spacing w:after="0" w:line="240" w:lineRule="auto"/>
        <w:ind w:left="101" w:right="942" w:firstLine="0"/>
        <w:rPr>
          <w:color w:val="000000"/>
          <w:sz w:val="22"/>
          <w:szCs w:val="22"/>
        </w:rPr>
      </w:pPr>
      <w:r w:rsidDel="00000000" w:rsidR="00000000" w:rsidRPr="00000000">
        <w:rPr>
          <w:color w:val="000000"/>
          <w:sz w:val="22"/>
          <w:szCs w:val="22"/>
          <w:rtl w:val="0"/>
        </w:rPr>
        <w:t xml:space="preserve">El sistema de calificación que se empleará en este módulo incluirá los siguientes  aspectos:</w:t>
      </w:r>
    </w:p>
    <w:p w:rsidR="00000000" w:rsidDel="00000000" w:rsidP="00000000" w:rsidRDefault="00000000" w:rsidRPr="00000000" w14:paraId="00000138">
      <w:pPr>
        <w:widowControl w:val="0"/>
        <w:spacing w:after="0" w:before="4" w:line="240" w:lineRule="auto"/>
        <w:ind w:left="0" w:firstLine="0"/>
        <w:rPr>
          <w:color w:val="000000"/>
        </w:rPr>
      </w:pPr>
      <w:r w:rsidDel="00000000" w:rsidR="00000000" w:rsidRPr="00000000">
        <w:rPr>
          <w:rtl w:val="0"/>
        </w:rPr>
      </w:r>
    </w:p>
    <w:p w:rsidR="00000000" w:rsidDel="00000000" w:rsidP="00000000" w:rsidRDefault="00000000" w:rsidRPr="00000000" w14:paraId="00000139">
      <w:pPr>
        <w:widowControl w:val="0"/>
        <w:numPr>
          <w:ilvl w:val="0"/>
          <w:numId w:val="4"/>
        </w:numPr>
        <w:tabs>
          <w:tab w:val="left" w:pos="461"/>
        </w:tabs>
        <w:spacing w:after="0" w:line="240" w:lineRule="auto"/>
        <w:ind w:left="461" w:right="935" w:hanging="360"/>
        <w:jc w:val="left"/>
        <w:rPr>
          <w:color w:val="000000"/>
          <w:sz w:val="22"/>
          <w:szCs w:val="22"/>
        </w:rPr>
      </w:pPr>
      <w:r w:rsidDel="00000000" w:rsidR="00000000" w:rsidRPr="00000000">
        <w:rPr>
          <w:color w:val="000000"/>
          <w:sz w:val="22"/>
          <w:szCs w:val="22"/>
          <w:rtl w:val="0"/>
        </w:rPr>
        <w:t xml:space="preserve">La asistencia a clase será obligatoria por tanto si el número de faltas es superior al establecido por la jefatura de estudios se perderá  el  derecho  a  evaluación continua.</w:t>
      </w:r>
    </w:p>
    <w:p w:rsidR="00000000" w:rsidDel="00000000" w:rsidP="00000000" w:rsidRDefault="00000000" w:rsidRPr="00000000" w14:paraId="0000013A">
      <w:pPr>
        <w:widowControl w:val="0"/>
        <w:spacing w:after="0" w:before="11" w:line="240" w:lineRule="auto"/>
        <w:ind w:left="0" w:firstLine="0"/>
        <w:rPr>
          <w:color w:val="000000"/>
          <w:sz w:val="20"/>
          <w:szCs w:val="20"/>
        </w:rPr>
      </w:pPr>
      <w:r w:rsidDel="00000000" w:rsidR="00000000" w:rsidRPr="00000000">
        <w:rPr>
          <w:rtl w:val="0"/>
        </w:rPr>
      </w:r>
    </w:p>
    <w:p w:rsidR="00000000" w:rsidDel="00000000" w:rsidP="00000000" w:rsidRDefault="00000000" w:rsidRPr="00000000" w14:paraId="0000013B">
      <w:pPr>
        <w:widowControl w:val="0"/>
        <w:numPr>
          <w:ilvl w:val="0"/>
          <w:numId w:val="4"/>
        </w:numPr>
        <w:tabs>
          <w:tab w:val="left" w:pos="461"/>
        </w:tabs>
        <w:spacing w:after="0" w:line="240" w:lineRule="auto"/>
        <w:ind w:left="461" w:right="935" w:hanging="360"/>
        <w:jc w:val="left"/>
        <w:rPr>
          <w:color w:val="000000"/>
          <w:sz w:val="22"/>
          <w:szCs w:val="22"/>
        </w:rPr>
      </w:pPr>
      <w:r w:rsidDel="00000000" w:rsidR="00000000" w:rsidRPr="00000000">
        <w:rPr>
          <w:color w:val="000000"/>
          <w:sz w:val="22"/>
          <w:szCs w:val="22"/>
          <w:rtl w:val="0"/>
        </w:rPr>
        <w:t xml:space="preserve">La calificación global se hará teniendo en cuenta el peso específico indicado para los diferentes contenidos:</w:t>
      </w:r>
    </w:p>
    <w:p w:rsidR="00000000" w:rsidDel="00000000" w:rsidP="00000000" w:rsidRDefault="00000000" w:rsidRPr="00000000" w14:paraId="0000013C">
      <w:pPr>
        <w:widowControl w:val="0"/>
        <w:spacing w:after="0" w:before="4" w:line="240" w:lineRule="auto"/>
        <w:ind w:left="0" w:firstLine="0"/>
        <w:rPr>
          <w:color w:val="000000"/>
        </w:rPr>
      </w:pPr>
      <w:r w:rsidDel="00000000" w:rsidR="00000000" w:rsidRPr="00000000">
        <w:rPr>
          <w:rtl w:val="0"/>
        </w:rPr>
      </w:r>
    </w:p>
    <w:p w:rsidR="00000000" w:rsidDel="00000000" w:rsidP="00000000" w:rsidRDefault="00000000" w:rsidRPr="00000000" w14:paraId="0000013D">
      <w:pPr>
        <w:widowControl w:val="0"/>
        <w:numPr>
          <w:ilvl w:val="1"/>
          <w:numId w:val="4"/>
        </w:numPr>
        <w:tabs>
          <w:tab w:val="left" w:pos="1002"/>
        </w:tabs>
        <w:spacing w:after="0" w:line="240" w:lineRule="auto"/>
        <w:ind w:left="1001" w:right="942" w:hanging="360"/>
        <w:jc w:val="left"/>
        <w:rPr>
          <w:color w:val="000000"/>
          <w:sz w:val="22"/>
          <w:szCs w:val="22"/>
        </w:rPr>
      </w:pPr>
      <w:r w:rsidDel="00000000" w:rsidR="00000000" w:rsidRPr="00000000">
        <w:rPr>
          <w:color w:val="000000"/>
          <w:sz w:val="22"/>
          <w:szCs w:val="22"/>
          <w:rtl w:val="0"/>
        </w:rPr>
        <w:t xml:space="preserve">1ª, 2ª Y 3ª  Evaluación:</w:t>
      </w:r>
    </w:p>
    <w:p w:rsidR="00000000" w:rsidDel="00000000" w:rsidP="00000000" w:rsidRDefault="00000000" w:rsidRPr="00000000" w14:paraId="0000013E">
      <w:pPr>
        <w:widowControl w:val="0"/>
        <w:numPr>
          <w:ilvl w:val="2"/>
          <w:numId w:val="4"/>
        </w:numPr>
        <w:tabs>
          <w:tab w:val="left" w:pos="359"/>
          <w:tab w:val="left" w:pos="1722"/>
        </w:tabs>
        <w:spacing w:after="0" w:before="1" w:line="240" w:lineRule="auto"/>
        <w:ind w:left="1721" w:right="1518" w:hanging="360"/>
        <w:jc w:val="left"/>
        <w:rPr>
          <w:color w:val="000000"/>
          <w:sz w:val="22"/>
          <w:szCs w:val="22"/>
        </w:rPr>
      </w:pPr>
      <w:r w:rsidDel="00000000" w:rsidR="00000000" w:rsidRPr="00000000">
        <w:rPr>
          <w:color w:val="000000"/>
          <w:sz w:val="22"/>
          <w:szCs w:val="22"/>
          <w:rtl w:val="0"/>
        </w:rPr>
        <w:t xml:space="preserve">Contenidos conceptuales y procedimentales: 60 %</w:t>
      </w:r>
    </w:p>
    <w:p w:rsidR="00000000" w:rsidDel="00000000" w:rsidP="00000000" w:rsidRDefault="00000000" w:rsidRPr="00000000" w14:paraId="0000013F">
      <w:pPr>
        <w:widowControl w:val="0"/>
        <w:spacing w:after="0" w:line="240" w:lineRule="auto"/>
        <w:ind w:left="0" w:firstLine="0"/>
        <w:rPr>
          <w:color w:val="000000"/>
          <w:sz w:val="22"/>
          <w:szCs w:val="22"/>
        </w:rPr>
      </w:pPr>
      <w:r w:rsidDel="00000000" w:rsidR="00000000" w:rsidRPr="00000000">
        <w:rPr>
          <w:rtl w:val="0"/>
        </w:rPr>
      </w:r>
    </w:p>
    <w:p w:rsidR="00000000" w:rsidDel="00000000" w:rsidP="00000000" w:rsidRDefault="00000000" w:rsidRPr="00000000" w14:paraId="00000140">
      <w:pPr>
        <w:widowControl w:val="0"/>
        <w:numPr>
          <w:ilvl w:val="2"/>
          <w:numId w:val="4"/>
        </w:numPr>
        <w:tabs>
          <w:tab w:val="left" w:pos="1722"/>
        </w:tabs>
        <w:spacing w:after="0" w:before="58" w:line="240" w:lineRule="auto"/>
        <w:ind w:left="1721" w:right="1086" w:hanging="360"/>
        <w:jc w:val="left"/>
        <w:rPr>
          <w:color w:val="000000"/>
          <w:sz w:val="22"/>
          <w:szCs w:val="22"/>
        </w:rPr>
      </w:pPr>
      <w:r w:rsidDel="00000000" w:rsidR="00000000" w:rsidRPr="00000000">
        <w:rPr>
          <w:color w:val="000000"/>
          <w:sz w:val="22"/>
          <w:szCs w:val="22"/>
          <w:rtl w:val="0"/>
        </w:rPr>
        <w:t xml:space="preserve">Presentaciones: en grupo, parejas o individual. Plan de marketing sobre un producto o servicio, real o hipotético. 30%</w:t>
      </w:r>
    </w:p>
    <w:p w:rsidR="00000000" w:rsidDel="00000000" w:rsidP="00000000" w:rsidRDefault="00000000" w:rsidRPr="00000000" w14:paraId="00000141">
      <w:pPr>
        <w:widowControl w:val="0"/>
        <w:numPr>
          <w:ilvl w:val="2"/>
          <w:numId w:val="4"/>
        </w:numPr>
        <w:tabs>
          <w:tab w:val="left" w:pos="1722"/>
        </w:tabs>
        <w:spacing w:after="0" w:before="58" w:line="240" w:lineRule="auto"/>
        <w:ind w:left="1721" w:right="1086" w:hanging="360"/>
        <w:jc w:val="left"/>
        <w:rPr>
          <w:color w:val="000000"/>
          <w:sz w:val="22"/>
          <w:szCs w:val="22"/>
        </w:rPr>
      </w:pPr>
      <w:r w:rsidDel="00000000" w:rsidR="00000000" w:rsidRPr="00000000">
        <w:rPr>
          <w:color w:val="000000"/>
          <w:sz w:val="22"/>
          <w:szCs w:val="22"/>
          <w:rtl w:val="0"/>
        </w:rPr>
        <w:t xml:space="preserve">Contenidos actitudinales: 10 %</w:t>
      </w:r>
    </w:p>
    <w:p w:rsidR="00000000" w:rsidDel="00000000" w:rsidP="00000000" w:rsidRDefault="00000000" w:rsidRPr="00000000" w14:paraId="00000142">
      <w:pPr>
        <w:widowControl w:val="0"/>
        <w:spacing w:after="0" w:before="4" w:line="240" w:lineRule="auto"/>
        <w:ind w:left="0" w:firstLine="0"/>
        <w:rPr>
          <w:color w:val="000000"/>
          <w:sz w:val="25"/>
          <w:szCs w:val="25"/>
        </w:rPr>
      </w:pPr>
      <w:r w:rsidDel="00000000" w:rsidR="00000000" w:rsidRPr="00000000">
        <w:rPr>
          <w:rtl w:val="0"/>
        </w:rPr>
      </w:r>
    </w:p>
    <w:p w:rsidR="00000000" w:rsidDel="00000000" w:rsidP="00000000" w:rsidRDefault="00000000" w:rsidRPr="00000000" w14:paraId="00000143">
      <w:pPr>
        <w:widowControl w:val="0"/>
        <w:numPr>
          <w:ilvl w:val="1"/>
          <w:numId w:val="4"/>
        </w:numPr>
        <w:tabs>
          <w:tab w:val="left" w:pos="1002"/>
        </w:tabs>
        <w:spacing w:after="0" w:line="252.00000000000003" w:lineRule="auto"/>
        <w:ind w:left="1001" w:right="1086" w:hanging="360"/>
        <w:jc w:val="left"/>
        <w:rPr>
          <w:color w:val="000000"/>
          <w:sz w:val="22"/>
          <w:szCs w:val="22"/>
        </w:rPr>
      </w:pPr>
      <w:r w:rsidDel="00000000" w:rsidR="00000000" w:rsidRPr="00000000">
        <w:rPr>
          <w:color w:val="000000"/>
          <w:sz w:val="22"/>
          <w:szCs w:val="22"/>
          <w:rtl w:val="0"/>
        </w:rPr>
        <w:t xml:space="preserve">Final ordinaria:</w:t>
      </w:r>
    </w:p>
    <w:p w:rsidR="00000000" w:rsidDel="00000000" w:rsidP="00000000" w:rsidRDefault="00000000" w:rsidRPr="00000000" w14:paraId="00000144">
      <w:pPr>
        <w:widowControl w:val="0"/>
        <w:numPr>
          <w:ilvl w:val="2"/>
          <w:numId w:val="4"/>
        </w:numPr>
        <w:tabs>
          <w:tab w:val="left" w:pos="1722"/>
        </w:tabs>
        <w:spacing w:after="0" w:line="252.00000000000003" w:lineRule="auto"/>
        <w:ind w:left="1721" w:right="1086" w:hanging="360"/>
        <w:jc w:val="left"/>
        <w:rPr>
          <w:color w:val="000000"/>
          <w:sz w:val="22"/>
          <w:szCs w:val="22"/>
        </w:rPr>
      </w:pPr>
      <w:r w:rsidDel="00000000" w:rsidR="00000000" w:rsidRPr="00000000">
        <w:rPr>
          <w:color w:val="000000"/>
          <w:sz w:val="22"/>
          <w:szCs w:val="22"/>
          <w:rtl w:val="0"/>
        </w:rPr>
        <w:t xml:space="preserve">Contenidos conceptuales: 60 %</w:t>
      </w:r>
    </w:p>
    <w:p w:rsidR="00000000" w:rsidDel="00000000" w:rsidP="00000000" w:rsidRDefault="00000000" w:rsidRPr="00000000" w14:paraId="00000145">
      <w:pPr>
        <w:widowControl w:val="0"/>
        <w:numPr>
          <w:ilvl w:val="2"/>
          <w:numId w:val="4"/>
        </w:numPr>
        <w:tabs>
          <w:tab w:val="left" w:pos="1722"/>
        </w:tabs>
        <w:spacing w:after="0" w:line="252.00000000000003" w:lineRule="auto"/>
        <w:ind w:left="1721" w:right="1086" w:hanging="360"/>
        <w:jc w:val="left"/>
        <w:rPr>
          <w:color w:val="000000"/>
          <w:sz w:val="22"/>
          <w:szCs w:val="22"/>
        </w:rPr>
      </w:pPr>
      <w:r w:rsidDel="00000000" w:rsidR="00000000" w:rsidRPr="00000000">
        <w:rPr>
          <w:color w:val="000000"/>
          <w:sz w:val="22"/>
          <w:szCs w:val="22"/>
          <w:rtl w:val="0"/>
        </w:rPr>
        <w:t xml:space="preserve">Presentaciones: ……………  30%</w:t>
      </w:r>
    </w:p>
    <w:p w:rsidR="00000000" w:rsidDel="00000000" w:rsidP="00000000" w:rsidRDefault="00000000" w:rsidRPr="00000000" w14:paraId="00000146">
      <w:pPr>
        <w:widowControl w:val="0"/>
        <w:numPr>
          <w:ilvl w:val="2"/>
          <w:numId w:val="4"/>
        </w:numPr>
        <w:tabs>
          <w:tab w:val="left" w:pos="1722"/>
        </w:tabs>
        <w:spacing w:after="0" w:before="1" w:line="240" w:lineRule="auto"/>
        <w:ind w:left="1721" w:right="1086" w:hanging="360"/>
        <w:jc w:val="left"/>
        <w:rPr>
          <w:color w:val="000000"/>
          <w:sz w:val="22"/>
          <w:szCs w:val="22"/>
        </w:rPr>
      </w:pPr>
      <w:r w:rsidDel="00000000" w:rsidR="00000000" w:rsidRPr="00000000">
        <w:rPr>
          <w:color w:val="000000"/>
          <w:sz w:val="22"/>
          <w:szCs w:val="22"/>
          <w:rtl w:val="0"/>
        </w:rPr>
        <w:t xml:space="preserve">Contenidos actitudinales: 10 %</w:t>
      </w:r>
    </w:p>
    <w:p w:rsidR="00000000" w:rsidDel="00000000" w:rsidP="00000000" w:rsidRDefault="00000000" w:rsidRPr="00000000" w14:paraId="00000147">
      <w:pPr>
        <w:widowControl w:val="0"/>
        <w:spacing w:after="0" w:before="2" w:line="240" w:lineRule="auto"/>
        <w:ind w:left="0" w:firstLine="0"/>
        <w:rPr>
          <w:color w:val="000000"/>
          <w:sz w:val="25"/>
          <w:szCs w:val="25"/>
        </w:rPr>
      </w:pPr>
      <w:r w:rsidDel="00000000" w:rsidR="00000000" w:rsidRPr="00000000">
        <w:rPr>
          <w:rtl w:val="0"/>
        </w:rPr>
      </w:r>
    </w:p>
    <w:p w:rsidR="00000000" w:rsidDel="00000000" w:rsidP="00000000" w:rsidRDefault="00000000" w:rsidRPr="00000000" w14:paraId="00000148">
      <w:pPr>
        <w:widowControl w:val="0"/>
        <w:numPr>
          <w:ilvl w:val="1"/>
          <w:numId w:val="4"/>
        </w:numPr>
        <w:tabs>
          <w:tab w:val="left" w:pos="1002"/>
        </w:tabs>
        <w:spacing w:after="0" w:line="240" w:lineRule="auto"/>
        <w:ind w:left="1001" w:right="1086" w:hanging="360"/>
        <w:jc w:val="left"/>
        <w:rPr>
          <w:color w:val="000000"/>
          <w:sz w:val="22"/>
          <w:szCs w:val="22"/>
        </w:rPr>
      </w:pPr>
      <w:r w:rsidDel="00000000" w:rsidR="00000000" w:rsidRPr="00000000">
        <w:rPr>
          <w:color w:val="000000"/>
          <w:sz w:val="22"/>
          <w:szCs w:val="22"/>
          <w:rtl w:val="0"/>
        </w:rPr>
        <w:t xml:space="preserve">Final extraordinaria:</w:t>
      </w:r>
    </w:p>
    <w:p w:rsidR="00000000" w:rsidDel="00000000" w:rsidP="00000000" w:rsidRDefault="00000000" w:rsidRPr="00000000" w14:paraId="00000149">
      <w:pPr>
        <w:widowControl w:val="0"/>
        <w:numPr>
          <w:ilvl w:val="2"/>
          <w:numId w:val="4"/>
        </w:numPr>
        <w:tabs>
          <w:tab w:val="left" w:pos="1722"/>
        </w:tabs>
        <w:spacing w:after="0" w:before="1" w:line="240" w:lineRule="auto"/>
        <w:ind w:left="1721" w:right="1086" w:hanging="360"/>
        <w:jc w:val="left"/>
        <w:rPr>
          <w:color w:val="000000"/>
          <w:sz w:val="22"/>
          <w:szCs w:val="22"/>
        </w:rPr>
      </w:pPr>
      <w:r w:rsidDel="00000000" w:rsidR="00000000" w:rsidRPr="00000000">
        <w:rPr>
          <w:color w:val="000000"/>
          <w:sz w:val="22"/>
          <w:szCs w:val="22"/>
          <w:rtl w:val="0"/>
        </w:rPr>
        <w:t xml:space="preserve">Contenidos conceptuales y procedimentales: 100 %</w:t>
      </w:r>
    </w:p>
    <w:p w:rsidR="00000000" w:rsidDel="00000000" w:rsidP="00000000" w:rsidRDefault="00000000" w:rsidRPr="00000000" w14:paraId="0000014A">
      <w:pPr>
        <w:widowControl w:val="0"/>
        <w:spacing w:after="0" w:before="4" w:line="240" w:lineRule="auto"/>
        <w:ind w:left="0" w:firstLine="0"/>
        <w:rPr>
          <w:color w:val="000000"/>
          <w:sz w:val="25"/>
          <w:szCs w:val="25"/>
        </w:rPr>
      </w:pPr>
      <w:r w:rsidDel="00000000" w:rsidR="00000000" w:rsidRPr="00000000">
        <w:rPr>
          <w:rtl w:val="0"/>
        </w:rPr>
      </w:r>
    </w:p>
    <w:p w:rsidR="00000000" w:rsidDel="00000000" w:rsidP="00000000" w:rsidRDefault="00000000" w:rsidRPr="00000000" w14:paraId="0000014B">
      <w:pPr>
        <w:widowControl w:val="0"/>
        <w:spacing w:after="0" w:line="276" w:lineRule="auto"/>
        <w:ind w:left="101" w:right="1086" w:firstLine="0"/>
        <w:rPr>
          <w:color w:val="000000"/>
          <w:sz w:val="22"/>
          <w:szCs w:val="22"/>
        </w:rPr>
      </w:pPr>
      <w:r w:rsidDel="00000000" w:rsidR="00000000" w:rsidRPr="00000000">
        <w:rPr>
          <w:color w:val="000000"/>
          <w:sz w:val="22"/>
          <w:szCs w:val="22"/>
          <w:rtl w:val="0"/>
        </w:rPr>
        <w:t xml:space="preserve">Los aspectos procedimentales y conceptuales del aprendizaje del alumnado serán evaluados mediante exámenes. Se realizarán preferentemente uno o dos exámenes por evaluación, pudiendo limitarse a uno si así lo estiman conveniente tanto profesor como alumnos.</w:t>
      </w:r>
    </w:p>
    <w:p w:rsidR="00000000" w:rsidDel="00000000" w:rsidP="00000000" w:rsidRDefault="00000000" w:rsidRPr="00000000" w14:paraId="0000014C">
      <w:pPr>
        <w:widowControl w:val="0"/>
        <w:spacing w:after="0" w:before="6" w:line="240" w:lineRule="auto"/>
        <w:ind w:left="0" w:firstLine="0"/>
        <w:rPr>
          <w:color w:val="000000"/>
          <w:sz w:val="25"/>
          <w:szCs w:val="25"/>
        </w:rPr>
      </w:pPr>
      <w:r w:rsidDel="00000000" w:rsidR="00000000" w:rsidRPr="00000000">
        <w:rPr>
          <w:rtl w:val="0"/>
        </w:rPr>
      </w:r>
    </w:p>
    <w:p w:rsidR="00000000" w:rsidDel="00000000" w:rsidP="00000000" w:rsidRDefault="00000000" w:rsidRPr="00000000" w14:paraId="0000014D">
      <w:pPr>
        <w:widowControl w:val="0"/>
        <w:spacing w:after="0" w:line="276" w:lineRule="auto"/>
        <w:ind w:left="101" w:right="1086" w:firstLine="0"/>
        <w:rPr>
          <w:color w:val="000000"/>
          <w:sz w:val="22"/>
          <w:szCs w:val="22"/>
        </w:rPr>
      </w:pPr>
      <w:r w:rsidDel="00000000" w:rsidR="00000000" w:rsidRPr="00000000">
        <w:rPr>
          <w:color w:val="000000"/>
          <w:sz w:val="22"/>
          <w:szCs w:val="22"/>
          <w:rtl w:val="0"/>
        </w:rPr>
        <w:t xml:space="preserve">El aprovechamiento del trabajo de clase y deberes en casa también se verán reflejados a través de la observación directa del profesor.</w:t>
      </w:r>
    </w:p>
    <w:p w:rsidR="00000000" w:rsidDel="00000000" w:rsidP="00000000" w:rsidRDefault="00000000" w:rsidRPr="00000000" w14:paraId="0000014E">
      <w:pPr>
        <w:widowControl w:val="0"/>
        <w:spacing w:after="0" w:line="240" w:lineRule="auto"/>
        <w:ind w:left="0" w:firstLine="0"/>
        <w:rPr>
          <w:color w:val="000000"/>
          <w:sz w:val="22"/>
          <w:szCs w:val="22"/>
        </w:rPr>
      </w:pPr>
      <w:r w:rsidDel="00000000" w:rsidR="00000000" w:rsidRPr="00000000">
        <w:rPr>
          <w:rtl w:val="0"/>
        </w:rPr>
      </w:r>
    </w:p>
    <w:p w:rsidR="00000000" w:rsidDel="00000000" w:rsidP="00000000" w:rsidRDefault="00000000" w:rsidRPr="00000000" w14:paraId="0000014F">
      <w:pPr>
        <w:widowControl w:val="0"/>
        <w:spacing w:after="0" w:line="240" w:lineRule="auto"/>
        <w:ind w:left="0" w:firstLine="0"/>
        <w:rPr>
          <w:color w:val="000000"/>
          <w:sz w:val="22"/>
          <w:szCs w:val="22"/>
        </w:rPr>
      </w:pPr>
      <w:r w:rsidDel="00000000" w:rsidR="00000000" w:rsidRPr="00000000">
        <w:rPr>
          <w:rtl w:val="0"/>
        </w:rPr>
      </w:r>
    </w:p>
    <w:p w:rsidR="00000000" w:rsidDel="00000000" w:rsidP="00000000" w:rsidRDefault="00000000" w:rsidRPr="00000000" w14:paraId="00000150">
      <w:pPr>
        <w:widowControl w:val="0"/>
        <w:spacing w:after="0" w:before="145" w:line="240" w:lineRule="auto"/>
        <w:ind w:left="101" w:right="1086" w:firstLine="0"/>
        <w:rPr>
          <w:color w:val="000000"/>
          <w:sz w:val="22"/>
          <w:szCs w:val="22"/>
        </w:rPr>
      </w:pPr>
      <w:r w:rsidDel="00000000" w:rsidR="00000000" w:rsidRPr="00000000">
        <w:rPr>
          <w:color w:val="000000"/>
          <w:sz w:val="22"/>
          <w:szCs w:val="22"/>
          <w:rtl w:val="0"/>
        </w:rPr>
        <w:t xml:space="preserve">SISTEMA DE RECUPERACIÓN</w:t>
      </w:r>
    </w:p>
    <w:p w:rsidR="00000000" w:rsidDel="00000000" w:rsidP="00000000" w:rsidRDefault="00000000" w:rsidRPr="00000000" w14:paraId="00000151">
      <w:pPr>
        <w:widowControl w:val="0"/>
        <w:spacing w:after="0" w:before="37" w:line="276" w:lineRule="auto"/>
        <w:ind w:left="101" w:right="1086" w:firstLine="0"/>
        <w:rPr>
          <w:color w:val="000000"/>
          <w:sz w:val="22"/>
          <w:szCs w:val="22"/>
        </w:rPr>
      </w:pPr>
      <w:r w:rsidDel="00000000" w:rsidR="00000000" w:rsidRPr="00000000">
        <w:rPr>
          <w:color w:val="000000"/>
          <w:sz w:val="22"/>
          <w:szCs w:val="22"/>
          <w:rtl w:val="0"/>
        </w:rPr>
        <w:t xml:space="preserve">Si un alumno suspende una evaluación, en la siguiente tendrá preguntas de la evaluación anterior que le permita recuperar la asignatura. Si esto no sucediera el alumno tendrá que presentarse al examen final ordinario con toda la materia.</w:t>
      </w:r>
    </w:p>
    <w:p w:rsidR="00000000" w:rsidDel="00000000" w:rsidP="00000000" w:rsidRDefault="00000000" w:rsidRPr="00000000" w14:paraId="00000152">
      <w:pPr>
        <w:widowControl w:val="0"/>
        <w:spacing w:after="0" w:line="276" w:lineRule="auto"/>
        <w:ind w:left="0" w:firstLine="0"/>
        <w:rPr>
          <w:color w:val="000000"/>
          <w:sz w:val="22"/>
          <w:szCs w:val="22"/>
        </w:rPr>
      </w:pPr>
      <w:r w:rsidDel="00000000" w:rsidR="00000000" w:rsidRPr="00000000">
        <w:rPr>
          <w:rtl w:val="0"/>
        </w:rPr>
      </w:r>
    </w:p>
    <w:p w:rsidR="00000000" w:rsidDel="00000000" w:rsidP="00000000" w:rsidRDefault="00000000" w:rsidRPr="00000000" w14:paraId="00000153">
      <w:pPr>
        <w:widowControl w:val="0"/>
        <w:spacing w:after="0" w:line="276" w:lineRule="auto"/>
        <w:ind w:left="0" w:firstLine="0"/>
        <w:rPr>
          <w:color w:val="000000"/>
          <w:sz w:val="22"/>
          <w:szCs w:val="22"/>
        </w:rPr>
      </w:pPr>
      <w:r w:rsidDel="00000000" w:rsidR="00000000" w:rsidRPr="00000000">
        <w:rPr>
          <w:rtl w:val="0"/>
        </w:rPr>
      </w:r>
    </w:p>
    <w:p w:rsidR="00000000" w:rsidDel="00000000" w:rsidP="00000000" w:rsidRDefault="00000000" w:rsidRPr="00000000" w14:paraId="00000154">
      <w:pPr>
        <w:widowControl w:val="0"/>
        <w:tabs>
          <w:tab w:val="left" w:pos="498"/>
        </w:tabs>
        <w:spacing w:after="0" w:line="240" w:lineRule="auto"/>
        <w:ind w:left="0" w:right="1058" w:firstLine="0"/>
        <w:rPr>
          <w:color w:val="000000"/>
        </w:rPr>
      </w:pPr>
      <w:r w:rsidDel="00000000" w:rsidR="00000000" w:rsidRPr="00000000">
        <w:rPr>
          <w:color w:val="000000"/>
          <w:rtl w:val="0"/>
        </w:rPr>
        <w:t xml:space="preserve">RESULTADOS DE APRENDIZAJE</w:t>
      </w:r>
    </w:p>
    <w:p w:rsidR="00000000" w:rsidDel="00000000" w:rsidP="00000000" w:rsidRDefault="00000000" w:rsidRPr="00000000" w14:paraId="00000155">
      <w:pPr>
        <w:widowControl w:val="0"/>
        <w:tabs>
          <w:tab w:val="left" w:pos="498"/>
        </w:tabs>
        <w:spacing w:after="0" w:line="240" w:lineRule="auto"/>
        <w:ind w:left="0" w:right="1058" w:firstLine="0"/>
        <w:rPr>
          <w:b w:val="1"/>
          <w:color w:val="000000"/>
        </w:rPr>
      </w:pPr>
      <w:r w:rsidDel="00000000" w:rsidR="00000000" w:rsidRPr="00000000">
        <w:rPr>
          <w:rtl w:val="0"/>
        </w:rPr>
      </w:r>
    </w:p>
    <w:p w:rsidR="00000000" w:rsidDel="00000000" w:rsidP="00000000" w:rsidRDefault="00000000" w:rsidRPr="00000000" w14:paraId="00000156">
      <w:pPr>
        <w:widowControl w:val="0"/>
        <w:spacing w:after="0" w:line="360" w:lineRule="auto"/>
        <w:ind w:left="0" w:firstLine="0"/>
        <w:rPr>
          <w:color w:val="000000"/>
        </w:rPr>
      </w:pPr>
      <w:r w:rsidDel="00000000" w:rsidR="00000000" w:rsidRPr="00000000">
        <w:rPr>
          <w:color w:val="000000"/>
          <w:rtl w:val="0"/>
        </w:rPr>
        <w:t xml:space="preserve">1. Reconoce información profesional y cotidiana contenida en discursos orales básicos emitidos por cualquier medio de comunicación en lengua estándar, interpretando el contenido específico del mensaje.</w:t>
      </w:r>
    </w:p>
    <w:p w:rsidR="00000000" w:rsidDel="00000000" w:rsidP="00000000" w:rsidRDefault="00000000" w:rsidRPr="00000000" w14:paraId="00000157">
      <w:pPr>
        <w:widowControl w:val="0"/>
        <w:spacing w:after="0" w:line="360" w:lineRule="auto"/>
        <w:ind w:left="0" w:firstLine="0"/>
        <w:rPr>
          <w:color w:val="000000"/>
        </w:rPr>
      </w:pPr>
      <w:r w:rsidDel="00000000" w:rsidR="00000000" w:rsidRPr="00000000">
        <w:rPr>
          <w:color w:val="000000"/>
          <w:rtl w:val="0"/>
        </w:rPr>
        <w:t xml:space="preserve">2. Interpreta información profesional contenida en textos escritos básicos, analizando de forma comprensiva sus contenidos. </w:t>
      </w:r>
    </w:p>
    <w:p w:rsidR="00000000" w:rsidDel="00000000" w:rsidP="00000000" w:rsidRDefault="00000000" w:rsidRPr="00000000" w14:paraId="00000158">
      <w:pPr>
        <w:widowControl w:val="0"/>
        <w:spacing w:after="0" w:line="360" w:lineRule="auto"/>
        <w:ind w:left="0" w:firstLine="0"/>
        <w:rPr>
          <w:color w:val="000000"/>
        </w:rPr>
      </w:pPr>
      <w:r w:rsidDel="00000000" w:rsidR="00000000" w:rsidRPr="00000000">
        <w:rPr>
          <w:color w:val="000000"/>
          <w:rtl w:val="0"/>
        </w:rPr>
        <w:t xml:space="preserve">3. Emite mensajes orales básicos y estructurados, analizando el contenido de la situación.</w:t>
      </w:r>
    </w:p>
    <w:p w:rsidR="00000000" w:rsidDel="00000000" w:rsidP="00000000" w:rsidRDefault="00000000" w:rsidRPr="00000000" w14:paraId="00000159">
      <w:pPr>
        <w:widowControl w:val="0"/>
        <w:spacing w:after="0" w:line="360" w:lineRule="auto"/>
        <w:ind w:left="0" w:firstLine="0"/>
        <w:rPr>
          <w:color w:val="000000"/>
        </w:rPr>
      </w:pPr>
      <w:r w:rsidDel="00000000" w:rsidR="00000000" w:rsidRPr="00000000">
        <w:rPr>
          <w:color w:val="000000"/>
          <w:rtl w:val="0"/>
        </w:rPr>
        <w:t xml:space="preserve">4. Elabora documentos breves e informes básicos propios del sector o de la vida académica y cotidiana.</w:t>
      </w:r>
    </w:p>
    <w:p w:rsidR="00000000" w:rsidDel="00000000" w:rsidP="00000000" w:rsidRDefault="00000000" w:rsidRPr="00000000" w14:paraId="0000015A">
      <w:pPr>
        <w:widowControl w:val="0"/>
        <w:spacing w:after="0" w:line="360" w:lineRule="auto"/>
        <w:ind w:left="0" w:firstLine="0"/>
        <w:rPr>
          <w:color w:val="000000"/>
        </w:rPr>
      </w:pPr>
      <w:r w:rsidDel="00000000" w:rsidR="00000000" w:rsidRPr="00000000">
        <w:rPr>
          <w:color w:val="000000"/>
          <w:rtl w:val="0"/>
        </w:rPr>
        <w:t xml:space="preserve">5. Aplica actitudes y comportamientos profesionales básicos en situaciones de comunicación típicas de países de lengua inglesa.</w:t>
      </w:r>
    </w:p>
    <w:p w:rsidR="00000000" w:rsidDel="00000000" w:rsidP="00000000" w:rsidRDefault="00000000" w:rsidRPr="00000000" w14:paraId="0000015B">
      <w:pPr>
        <w:ind w:left="504" w:right="113" w:firstLine="900"/>
        <w:rPr>
          <w:color w:val="000000"/>
        </w:rPr>
      </w:pPr>
      <w:r w:rsidDel="00000000" w:rsidR="00000000" w:rsidRPr="00000000">
        <w:rPr>
          <w:rtl w:val="0"/>
        </w:rPr>
      </w:r>
    </w:p>
    <w:p w:rsidR="00000000" w:rsidDel="00000000" w:rsidP="00000000" w:rsidRDefault="00000000" w:rsidRPr="00000000" w14:paraId="0000015C">
      <w:pPr>
        <w:pStyle w:val="Heading1"/>
        <w:numPr>
          <w:ilvl w:val="0"/>
          <w:numId w:val="1"/>
        </w:numPr>
        <w:ind w:left="432" w:hanging="432"/>
        <w:rPr>
          <w:color w:val="000000"/>
        </w:rPr>
      </w:pPr>
      <w:bookmarkStart w:colFirst="0" w:colLast="0" w:name="_heading=h.26in1rg" w:id="12"/>
      <w:bookmarkEnd w:id="12"/>
      <w:r w:rsidDel="00000000" w:rsidR="00000000" w:rsidRPr="00000000">
        <w:rPr>
          <w:color w:val="000000"/>
          <w:rtl w:val="0"/>
        </w:rPr>
        <w:t xml:space="preserve"> SISTEMA DE RECUPERACIÓN</w:t>
      </w:r>
    </w:p>
    <w:p w:rsidR="00000000" w:rsidDel="00000000" w:rsidP="00000000" w:rsidRDefault="00000000" w:rsidRPr="00000000" w14:paraId="0000015D">
      <w:pPr>
        <w:spacing w:line="269" w:lineRule="auto"/>
        <w:ind w:left="346" w:right="-33" w:firstLine="363.00000000000006"/>
        <w:rPr>
          <w:color w:val="000000"/>
        </w:rPr>
      </w:pPr>
      <w:r w:rsidDel="00000000" w:rsidR="00000000" w:rsidRPr="00000000">
        <w:rPr>
          <w:color w:val="000000"/>
          <w:rtl w:val="0"/>
        </w:rPr>
        <w:t xml:space="preserve">Dado que se trata de un módulo de máxima expresión de evaluación continua de los RAs, y cada RA se trabaja en cada evaluación de una forma acumulativa, el alumnado que supere un RA en una evaluación, se entenderá que recupera el RA anterior de la evaluación anterior.</w:t>
      </w:r>
    </w:p>
    <w:p w:rsidR="00000000" w:rsidDel="00000000" w:rsidP="00000000" w:rsidRDefault="00000000" w:rsidRPr="00000000" w14:paraId="0000015E">
      <w:pPr>
        <w:spacing w:line="269" w:lineRule="auto"/>
        <w:ind w:left="346" w:right="-33" w:firstLine="363.00000000000006"/>
        <w:rPr>
          <w:color w:val="000000"/>
        </w:rPr>
      </w:pPr>
      <w:r w:rsidDel="00000000" w:rsidR="00000000" w:rsidRPr="00000000">
        <w:rPr>
          <w:color w:val="000000"/>
          <w:rtl w:val="0"/>
        </w:rPr>
        <w:t xml:space="preserve">El docente enviará actividades de refuerzo al alumno/a que no haya superado algún RAs, de manera que pueda mejorar en dicho aspecto de cara a la siguiente evaluación.</w:t>
      </w:r>
    </w:p>
    <w:p w:rsidR="00000000" w:rsidDel="00000000" w:rsidP="00000000" w:rsidRDefault="00000000" w:rsidRPr="00000000" w14:paraId="0000015F">
      <w:pPr>
        <w:spacing w:line="269" w:lineRule="auto"/>
        <w:ind w:left="346" w:right="-33" w:firstLine="363.00000000000006"/>
        <w:rPr>
          <w:color w:val="000000"/>
        </w:rPr>
      </w:pPr>
      <w:r w:rsidDel="00000000" w:rsidR="00000000" w:rsidRPr="00000000">
        <w:rPr>
          <w:color w:val="000000"/>
          <w:rtl w:val="0"/>
        </w:rPr>
        <w:t xml:space="preserve">Aquel alumnado que no supere alguno de los RAs al final de la 3º Evaluación tendrá que recuperar el mismo en la prueba ordinaria de junio.</w:t>
      </w:r>
    </w:p>
    <w:p w:rsidR="00000000" w:rsidDel="00000000" w:rsidP="00000000" w:rsidRDefault="00000000" w:rsidRPr="00000000" w14:paraId="00000160">
      <w:pPr>
        <w:pStyle w:val="Heading1"/>
        <w:numPr>
          <w:ilvl w:val="0"/>
          <w:numId w:val="1"/>
        </w:numPr>
        <w:ind w:left="432" w:hanging="432"/>
        <w:rPr>
          <w:color w:val="000000"/>
        </w:rPr>
      </w:pPr>
      <w:bookmarkStart w:colFirst="0" w:colLast="0" w:name="_heading=h.lnxbz9" w:id="13"/>
      <w:bookmarkEnd w:id="13"/>
      <w:r w:rsidDel="00000000" w:rsidR="00000000" w:rsidRPr="00000000">
        <w:rPr>
          <w:color w:val="000000"/>
          <w:rtl w:val="0"/>
        </w:rPr>
        <w:t xml:space="preserve">RECURSOS.</w:t>
      </w:r>
    </w:p>
    <w:p w:rsidR="00000000" w:rsidDel="00000000" w:rsidP="00000000" w:rsidRDefault="00000000" w:rsidRPr="00000000" w14:paraId="00000161">
      <w:pPr>
        <w:ind w:left="0" w:right="318" w:firstLine="709"/>
        <w:rPr>
          <w:color w:val="000000"/>
        </w:rPr>
      </w:pPr>
      <w:r w:rsidDel="00000000" w:rsidR="00000000" w:rsidRPr="00000000">
        <w:rPr>
          <w:color w:val="000000"/>
          <w:rtl w:val="0"/>
        </w:rPr>
        <w:t xml:space="preserve">Office Administration, 2nd  Edition - Elementary -Burlington Books:</w:t>
      </w:r>
    </w:p>
    <w:p w:rsidR="00000000" w:rsidDel="00000000" w:rsidP="00000000" w:rsidRDefault="00000000" w:rsidRPr="00000000" w14:paraId="0000016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1429" w:right="318"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Student’s Book: 20unidades didácticas. Pairwork, unidades 1-20.Writing Guide, Reviews 1-10. Audio scripts.</w:t>
      </w:r>
    </w:p>
    <w:p w:rsidR="00000000" w:rsidDel="00000000" w:rsidP="00000000" w:rsidRDefault="00000000" w:rsidRPr="00000000" w14:paraId="0000016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1429" w:right="318"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Workbook: 20 unidades didácticas. Vocabulary and functional language, 1-20. Grammar practice, unidades 1-20  Lista de verbos irregulares. Extra writing1-9</w:t>
      </w:r>
    </w:p>
    <w:p w:rsidR="00000000" w:rsidDel="00000000" w:rsidP="00000000" w:rsidRDefault="00000000" w:rsidRPr="00000000" w14:paraId="0000016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1429" w:right="318"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Online practice,</w:t>
      </w:r>
    </w:p>
    <w:p w:rsidR="00000000" w:rsidDel="00000000" w:rsidP="00000000" w:rsidRDefault="00000000" w:rsidRPr="00000000" w14:paraId="0000016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1429" w:right="318"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Class Audio and video</w:t>
      </w:r>
    </w:p>
    <w:p w:rsidR="00000000" w:rsidDel="00000000" w:rsidP="00000000" w:rsidRDefault="00000000" w:rsidRPr="00000000" w14:paraId="0000016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87" w:before="0" w:line="268" w:lineRule="auto"/>
        <w:ind w:left="1429" w:right="318"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Plataforma online Moodle Centros</w:t>
      </w:r>
    </w:p>
    <w:p w:rsidR="00000000" w:rsidDel="00000000" w:rsidP="00000000" w:rsidRDefault="00000000" w:rsidRPr="00000000" w14:paraId="00000167">
      <w:pPr>
        <w:ind w:left="0" w:right="318" w:firstLine="709"/>
        <w:rPr>
          <w:color w:val="000000"/>
        </w:rPr>
      </w:pPr>
      <w:r w:rsidDel="00000000" w:rsidR="00000000" w:rsidRPr="00000000">
        <w:rPr>
          <w:color w:val="000000"/>
          <w:rtl w:val="0"/>
        </w:rPr>
        <w:t xml:space="preserve">Burlington Professional Modules: Office Administration está compuesto de Student’s Book y Workbook; y todo el material audio de ambos componentes puede encontrarse en la web www.burlingtonbooks.es. Este método se centra en el inglés funcional para su uso práctico en las situaciones cotidianas que se dan en el lugar de trabajo, así como en el vocabulario especializado relacionado con las áreas mencionadas anteriormente.</w:t>
      </w:r>
    </w:p>
    <w:p w:rsidR="00000000" w:rsidDel="00000000" w:rsidP="00000000" w:rsidRDefault="00000000" w:rsidRPr="00000000" w14:paraId="00000168">
      <w:pPr>
        <w:ind w:left="0" w:right="318" w:firstLine="709"/>
        <w:rPr>
          <w:color w:val="000000"/>
        </w:rPr>
      </w:pPr>
      <w:r w:rsidDel="00000000" w:rsidR="00000000" w:rsidRPr="00000000">
        <w:rPr>
          <w:color w:val="000000"/>
          <w:rtl w:val="0"/>
        </w:rPr>
        <w:t xml:space="preserve">En total contiene 20 unidades de cuatro páginas cada una en el Student’s Book, en las que abundan los diálogos y las actividades para practicar la comprensión y expresión orales, así como textos para practicar la comprensión escrita. En los diálogos se resaltan aquellas palabras que forman parte del Useful Language de la unidad y después de cada uno hay actividades de comprensión. Por lo tanto, permite poner un especial énfasis en la comunicación. Cada una de las 20 unidades del Workbook está formada por dos páginas que contienen cuadros gramaticales esquemáticos y ejercicios centrados en la práctica de dicha gramática.</w:t>
      </w:r>
    </w:p>
    <w:p w:rsidR="00000000" w:rsidDel="00000000" w:rsidP="00000000" w:rsidRDefault="00000000" w:rsidRPr="00000000" w14:paraId="00000169">
      <w:pPr>
        <w:ind w:left="0" w:right="318" w:firstLine="709"/>
        <w:rPr>
          <w:color w:val="000000"/>
        </w:rPr>
      </w:pPr>
      <w:r w:rsidDel="00000000" w:rsidR="00000000" w:rsidRPr="00000000">
        <w:rPr>
          <w:color w:val="000000"/>
          <w:rtl w:val="0"/>
        </w:rPr>
        <w:t xml:space="preserve">El hecho de que las unidades 19 y 20 se centren en la búsqueda de empleo y en la correcta redacción de un CV, así como que al final del Student’s Book haya una Writing Guide con modelos para redactar correos electrónicos y diferentes tipos de cartas y faxes, entre otras clases de textos, hacen de este un método eminentemente práctico para los alumnos/as. Además, al final del Workbook se podrá encontrar una sección que compendia todos los aspectos gramaticales tratados a lo largo de las unidades.</w:t>
      </w:r>
    </w:p>
    <w:p w:rsidR="00000000" w:rsidDel="00000000" w:rsidP="00000000" w:rsidRDefault="00000000" w:rsidRPr="00000000" w14:paraId="0000016A">
      <w:pPr>
        <w:ind w:left="0" w:right="318" w:firstLine="709"/>
        <w:rPr>
          <w:color w:val="000000"/>
        </w:rPr>
      </w:pPr>
      <w:r w:rsidDel="00000000" w:rsidR="00000000" w:rsidRPr="00000000">
        <w:rPr>
          <w:color w:val="000000"/>
          <w:rtl w:val="0"/>
        </w:rPr>
        <w:t xml:space="preserve">Todas las unidades del Student’s Book también guardan una misma estructura, lo cual permite mantener el orden y la coherencia de contenidos para facilitar el aprendizaje a los alumnos/as. Dentro de cada unidad se encontrarán dos lecturas cortas seguidas de las actividades de comprensión mencionadas, un diálogo con actividades sobre los contenidos del mismo, una sección centrada en el vocabulario específico relacionado con el tema de la unidad, un listening y una actividad de speaking para trabajar por parejas utilizando el vocabulario aprendido. Además, en todas las unidades se incluyen cuadros con consejos prácticos que destacan de forma breve aspectos culturales, del lenguaje coloquial, etc., de tal manera que llaman la atención del alumno/a y facilitan su memorización.</w:t>
      </w:r>
    </w:p>
    <w:p w:rsidR="00000000" w:rsidDel="00000000" w:rsidP="00000000" w:rsidRDefault="00000000" w:rsidRPr="00000000" w14:paraId="0000016B">
      <w:pPr>
        <w:ind w:left="0" w:right="318" w:firstLine="709"/>
        <w:rPr>
          <w:color w:val="000000"/>
        </w:rPr>
      </w:pPr>
      <w:r w:rsidDel="00000000" w:rsidR="00000000" w:rsidRPr="00000000">
        <w:rPr>
          <w:color w:val="000000"/>
          <w:rtl w:val="0"/>
        </w:rPr>
        <w:t xml:space="preserve">Además, se incluye una sección llamada Vocabulary Builder al final del Student’s Book con una lista de palabras adicionales y de mayor dificultad correspondiente a cada unidad. De este modo, los alumnos/as pueden trabajar con el vocabulario activo, practicar la traducción de palabras a su propio idioma y tener contenidos extra para expandir sus conocimientos</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8" w:lineRule="auto"/>
        <w:ind w:left="1090" w:right="31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8" w:lineRule="auto"/>
        <w:ind w:left="1090" w:right="31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8" w:lineRule="auto"/>
        <w:ind w:left="1090" w:right="31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8" w:lineRule="auto"/>
        <w:ind w:left="1090" w:right="31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8" w:lineRule="auto"/>
        <w:ind w:left="1090" w:right="31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8" w:lineRule="auto"/>
        <w:ind w:left="1090" w:right="31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8" w:lineRule="auto"/>
        <w:ind w:left="1090" w:right="31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8" w:lineRule="auto"/>
        <w:ind w:left="1090" w:right="31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8" w:lineRule="auto"/>
        <w:ind w:left="1090" w:right="31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8" w:lineRule="auto"/>
        <w:ind w:left="1090" w:right="31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8" w:lineRule="auto"/>
        <w:ind w:left="1090" w:right="31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8" w:lineRule="auto"/>
        <w:ind w:left="1090" w:right="31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287" w:before="0" w:line="268" w:lineRule="auto"/>
        <w:ind w:left="1090" w:right="31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9">
      <w:pPr>
        <w:spacing w:before="64" w:lineRule="auto"/>
        <w:ind w:left="0" w:right="1086" w:firstLine="0"/>
        <w:rPr>
          <w:color w:val="000000"/>
          <w:sz w:val="28"/>
          <w:szCs w:val="28"/>
        </w:rPr>
      </w:pPr>
      <w:r w:rsidDel="00000000" w:rsidR="00000000" w:rsidRPr="00000000">
        <w:br w:type="page"/>
      </w:r>
      <w:r w:rsidDel="00000000" w:rsidR="00000000" w:rsidRPr="00000000">
        <w:rPr>
          <w:color w:val="000000"/>
          <w:sz w:val="28"/>
          <w:szCs w:val="28"/>
          <w:rtl w:val="0"/>
        </w:rPr>
        <w:t xml:space="preserve">PROGRAMACION DE LAS UNIDADES</w:t>
      </w:r>
    </w:p>
    <w:p w:rsidR="00000000" w:rsidDel="00000000" w:rsidP="00000000" w:rsidRDefault="00000000" w:rsidRPr="00000000" w14:paraId="0000017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El método Burlington Professional Modules: Office Administration tiene un Student’s Book y un Workbook, los cuales constan de 20 unidades. </w:t>
      </w:r>
    </w:p>
    <w:p w:rsidR="00000000" w:rsidDel="00000000" w:rsidP="00000000" w:rsidRDefault="00000000" w:rsidRPr="00000000" w14:paraId="0000017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continuación se detalla la secuenciación de las unidades:</w:t>
      </w:r>
    </w:p>
    <w:p w:rsidR="00000000" w:rsidDel="00000000" w:rsidP="00000000" w:rsidRDefault="00000000" w:rsidRPr="00000000" w14:paraId="0000017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7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UNIT 1 </w:t>
      </w:r>
    </w:p>
    <w:p w:rsidR="00000000" w:rsidDel="00000000" w:rsidP="00000000" w:rsidRDefault="00000000" w:rsidRPr="00000000" w14:paraId="0000017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7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Objetivos</w:t>
      </w:r>
    </w:p>
    <w:p w:rsidR="00000000" w:rsidDel="00000000" w:rsidP="00000000" w:rsidRDefault="00000000" w:rsidRPr="00000000" w14:paraId="0000018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8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conversaciones sobre los puestos de trabajo en una empresa y saber relacionar dichos puestos con las tareas propias de cada uno, así como comprender una conversación de un administrativo con alquien que visita la oficina.</w:t>
      </w:r>
    </w:p>
    <w:p w:rsidR="00000000" w:rsidDel="00000000" w:rsidP="00000000" w:rsidRDefault="00000000" w:rsidRPr="00000000" w14:paraId="0000018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textos escritos sobre puestos de trabajo en una empresa y su ubicación dentro del edificio y sobre los pasos a seguir a la hora de recibir visitas en la oficina.</w:t>
      </w:r>
    </w:p>
    <w:p w:rsidR="00000000" w:rsidDel="00000000" w:rsidP="00000000" w:rsidRDefault="00000000" w:rsidRPr="00000000" w14:paraId="0000018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Emitir mensajes orales relacionados con la recepción de visitas en la oficina.</w:t>
      </w:r>
    </w:p>
    <w:p w:rsidR="00000000" w:rsidDel="00000000" w:rsidP="00000000" w:rsidRDefault="00000000" w:rsidRPr="00000000" w14:paraId="0000018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Elaborar una tarjeta de visita y escribir un texto para presentarse en la nueva empresa. </w:t>
      </w:r>
    </w:p>
    <w:p w:rsidR="00000000" w:rsidDel="00000000" w:rsidP="00000000" w:rsidRDefault="00000000" w:rsidRPr="00000000" w14:paraId="0000018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vocabulario relacionado con la gestión de peticiones por teléfono, las prendas de vestir, los problemas, los empleos y la solicitud de servicios.</w:t>
      </w:r>
    </w:p>
    <w:p w:rsidR="00000000" w:rsidDel="00000000" w:rsidP="00000000" w:rsidRDefault="00000000" w:rsidRPr="00000000" w14:paraId="0000018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y utilizar correctamente los pronombres, los posesivos y el primer condicional.</w:t>
      </w:r>
    </w:p>
    <w:p w:rsidR="00000000" w:rsidDel="00000000" w:rsidP="00000000" w:rsidRDefault="00000000" w:rsidRPr="00000000" w14:paraId="0000018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costumbres y características culturales relacionadas con el mundo administrativo típicas de los países de habla inglesa.</w:t>
      </w:r>
    </w:p>
    <w:p w:rsidR="00000000" w:rsidDel="00000000" w:rsidP="00000000" w:rsidRDefault="00000000" w:rsidRPr="00000000" w14:paraId="0000018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8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Contenidos</w:t>
      </w:r>
    </w:p>
    <w:p w:rsidR="00000000" w:rsidDel="00000000" w:rsidP="00000000" w:rsidRDefault="00000000" w:rsidRPr="00000000" w14:paraId="0000018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8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Listening</w:t>
      </w:r>
    </w:p>
    <w:p w:rsidR="00000000" w:rsidDel="00000000" w:rsidP="00000000" w:rsidRDefault="00000000" w:rsidRPr="00000000" w14:paraId="0000018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entre una administrativa y un empleado recién llegado a la empresa.</w:t>
      </w:r>
    </w:p>
    <w:p w:rsidR="00000000" w:rsidDel="00000000" w:rsidP="00000000" w:rsidRDefault="00000000" w:rsidRPr="00000000" w14:paraId="0000018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diferentes frases sueltas y conversaciones sobre los puestos de trabajo en una empresa y saber relacionar dichos puestos con las tareas propias de cada uno.</w:t>
      </w:r>
    </w:p>
    <w:p w:rsidR="00000000" w:rsidDel="00000000" w:rsidP="00000000" w:rsidRDefault="00000000" w:rsidRPr="00000000" w14:paraId="0000018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comprensión oral de una conversación entre el director de una empresa y un nuevo empleado sobre los puestos de trabajo de la empresa con el fin de relacionarlos con los nombres que se mencionan.</w:t>
      </w:r>
    </w:p>
    <w:p w:rsidR="00000000" w:rsidDel="00000000" w:rsidP="00000000" w:rsidRDefault="00000000" w:rsidRPr="00000000" w14:paraId="0000018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entre una auxiliar administrativa y una persona que llega de visita a la oficina.</w:t>
      </w:r>
    </w:p>
    <w:p w:rsidR="00000000" w:rsidDel="00000000" w:rsidP="00000000" w:rsidRDefault="00000000" w:rsidRPr="00000000" w14:paraId="0000019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los números ordinales, y de sustantivos y verbos relacionados con las visitas.</w:t>
      </w:r>
    </w:p>
    <w:p w:rsidR="00000000" w:rsidDel="00000000" w:rsidP="00000000" w:rsidRDefault="00000000" w:rsidRPr="00000000" w14:paraId="0000019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9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Reading</w:t>
      </w:r>
    </w:p>
    <w:p w:rsidR="00000000" w:rsidDel="00000000" w:rsidP="00000000" w:rsidRDefault="00000000" w:rsidRPr="00000000" w14:paraId="0000019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 correo electrónico que relaciona los puestos de trabajo en una empresa con sus respectivas ubicaciones dentro del edificio.</w:t>
      </w:r>
    </w:p>
    <w:p w:rsidR="00000000" w:rsidDel="00000000" w:rsidP="00000000" w:rsidRDefault="00000000" w:rsidRPr="00000000" w14:paraId="0000019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 memorándum de una empresa con fórmulas para que los empleados sepan cómo dar la bienvenida y cómo tratar a las visitas.</w:t>
      </w:r>
    </w:p>
    <w:p w:rsidR="00000000" w:rsidDel="00000000" w:rsidP="00000000" w:rsidRDefault="00000000" w:rsidRPr="00000000" w14:paraId="0000019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9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Speaking</w:t>
      </w:r>
    </w:p>
    <w:p w:rsidR="00000000" w:rsidDel="00000000" w:rsidP="00000000" w:rsidRDefault="00000000" w:rsidRPr="00000000" w14:paraId="0000019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en el que una empleada da la bienvenida a la empresa a un nuevo empleado.</w:t>
      </w:r>
    </w:p>
    <w:p w:rsidR="00000000" w:rsidDel="00000000" w:rsidP="00000000" w:rsidRDefault="00000000" w:rsidRPr="00000000" w14:paraId="0000019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en el que una auxiliar administrativa está recibiendo a una visita que viene para una reunión con un jefe.</w:t>
      </w:r>
    </w:p>
    <w:p w:rsidR="00000000" w:rsidDel="00000000" w:rsidP="00000000" w:rsidRDefault="00000000" w:rsidRPr="00000000" w14:paraId="0000019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práctica de un diálogo entre un trabajador de una tienda de muebles y una visita.</w:t>
      </w:r>
    </w:p>
    <w:p w:rsidR="00000000" w:rsidDel="00000000" w:rsidP="00000000" w:rsidRDefault="00000000" w:rsidRPr="00000000" w14:paraId="0000019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9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Writing</w:t>
      </w:r>
    </w:p>
    <w:p w:rsidR="00000000" w:rsidDel="00000000" w:rsidP="00000000" w:rsidRDefault="00000000" w:rsidRPr="00000000" w14:paraId="0000019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Contestación por escrito a las preguntas de comprensión que siguen a cada ejercicio de comprensión oral y de comprensión escrita.</w:t>
      </w:r>
    </w:p>
    <w:p w:rsidR="00000000" w:rsidDel="00000000" w:rsidP="00000000" w:rsidRDefault="00000000" w:rsidRPr="00000000" w14:paraId="0000019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Elaboración de una tarjeta de visita partiendo de un modelo previo.</w:t>
      </w:r>
    </w:p>
    <w:p w:rsidR="00000000" w:rsidDel="00000000" w:rsidP="00000000" w:rsidRDefault="00000000" w:rsidRPr="00000000" w14:paraId="0000019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Redacción de un correo electrónico para presentarse al resto de compañeros tras llegar recientemente a una empresa. </w:t>
      </w:r>
    </w:p>
    <w:p w:rsidR="00000000" w:rsidDel="00000000" w:rsidP="00000000" w:rsidRDefault="00000000" w:rsidRPr="00000000" w14:paraId="0000019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A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Vocabulary Builder</w:t>
      </w:r>
    </w:p>
    <w:p w:rsidR="00000000" w:rsidDel="00000000" w:rsidP="00000000" w:rsidRDefault="00000000" w:rsidRPr="00000000" w14:paraId="000001A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Aprendizaje y práctica de vocabulario relacionado con los puestos de trabajo en una oficina, los números ordinales y dar a la bienvenida a las visitas.</w:t>
      </w:r>
    </w:p>
    <w:p w:rsidR="00000000" w:rsidDel="00000000" w:rsidP="00000000" w:rsidRDefault="00000000" w:rsidRPr="00000000" w14:paraId="000001A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A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Grammar</w:t>
      </w:r>
    </w:p>
    <w:p w:rsidR="00000000" w:rsidDel="00000000" w:rsidP="00000000" w:rsidRDefault="00000000" w:rsidRPr="00000000" w14:paraId="000001A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Hacer descripciones y dar información utilizando el verbo to be. </w:t>
      </w:r>
    </w:p>
    <w:p w:rsidR="00000000" w:rsidDel="00000000" w:rsidP="00000000" w:rsidRDefault="00000000" w:rsidRPr="00000000" w14:paraId="000001A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Expresión de posesión y características utilizando el verbo have got.</w:t>
      </w:r>
    </w:p>
    <w:p w:rsidR="00000000" w:rsidDel="00000000" w:rsidP="00000000" w:rsidRDefault="00000000" w:rsidRPr="00000000" w14:paraId="000001A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correcto de la gramática que se ha visto en la unidad a través de distintas actividades.</w:t>
      </w:r>
    </w:p>
    <w:p w:rsidR="00000000" w:rsidDel="00000000" w:rsidP="00000000" w:rsidRDefault="00000000" w:rsidRPr="00000000" w14:paraId="000001A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A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Tips</w:t>
      </w:r>
    </w:p>
    <w:p w:rsidR="00000000" w:rsidDel="00000000" w:rsidP="00000000" w:rsidRDefault="00000000" w:rsidRPr="00000000" w14:paraId="000001A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de los tratamientos de persona en inglés formal.</w:t>
      </w:r>
    </w:p>
    <w:p w:rsidR="00000000" w:rsidDel="00000000" w:rsidP="00000000" w:rsidRDefault="00000000" w:rsidRPr="00000000" w14:paraId="000001A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de siglas para designar diferentes departamentos dentro de una empresa.</w:t>
      </w:r>
    </w:p>
    <w:p w:rsidR="00000000" w:rsidDel="00000000" w:rsidP="00000000" w:rsidRDefault="00000000" w:rsidRPr="00000000" w14:paraId="000001A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de los nombres de diferentes tipos de café y té.</w:t>
      </w:r>
    </w:p>
    <w:p w:rsidR="00000000" w:rsidDel="00000000" w:rsidP="00000000" w:rsidRDefault="00000000" w:rsidRPr="00000000" w14:paraId="000001A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A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UNIT 2 </w:t>
      </w:r>
    </w:p>
    <w:p w:rsidR="00000000" w:rsidDel="00000000" w:rsidP="00000000" w:rsidRDefault="00000000" w:rsidRPr="00000000" w14:paraId="000001A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A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Objetivos</w:t>
      </w:r>
    </w:p>
    <w:p w:rsidR="00000000" w:rsidDel="00000000" w:rsidP="00000000" w:rsidRDefault="00000000" w:rsidRPr="00000000" w14:paraId="000001B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B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conversaciones sobre los lugares de una oficina e indicaciones para llegar a ellos.</w:t>
      </w:r>
    </w:p>
    <w:p w:rsidR="00000000" w:rsidDel="00000000" w:rsidP="00000000" w:rsidRDefault="00000000" w:rsidRPr="00000000" w14:paraId="000001B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textos escritos sobre la ubicación de los lugares en un edificio de oficinas y sobre datos relacionados con el trabajo y que contienen números.</w:t>
      </w:r>
    </w:p>
    <w:p w:rsidR="00000000" w:rsidDel="00000000" w:rsidP="00000000" w:rsidRDefault="00000000" w:rsidRPr="00000000" w14:paraId="000001B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Emitir mensajes orales para dar y recibir indicaciones sobre cómo llegar a lugares específicos de una oficina.</w:t>
      </w:r>
    </w:p>
    <w:p w:rsidR="00000000" w:rsidDel="00000000" w:rsidP="00000000" w:rsidRDefault="00000000" w:rsidRPr="00000000" w14:paraId="000001B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Escribir un texto para dar indicaciones de cómo llegar a una reunión y escribir otro correo electrónico que proporciona un plano de la oficina para poder orientarse. </w:t>
      </w:r>
    </w:p>
    <w:p w:rsidR="00000000" w:rsidDel="00000000" w:rsidP="00000000" w:rsidRDefault="00000000" w:rsidRPr="00000000" w14:paraId="000001B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vocabulario relacionado con los números, los lugares de una oficina, indicaciones y las partes de una sala.</w:t>
      </w:r>
    </w:p>
    <w:p w:rsidR="00000000" w:rsidDel="00000000" w:rsidP="00000000" w:rsidRDefault="00000000" w:rsidRPr="00000000" w14:paraId="000001B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y utilizar correctamente el Present Simple, el impertivo, Let’s.</w:t>
      </w:r>
    </w:p>
    <w:p w:rsidR="00000000" w:rsidDel="00000000" w:rsidP="00000000" w:rsidRDefault="00000000" w:rsidRPr="00000000" w14:paraId="000001B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costumbres y características culturales relacionadas con el mundo administrativo típicas de los países de habla inglesa.</w:t>
      </w:r>
    </w:p>
    <w:p w:rsidR="00000000" w:rsidDel="00000000" w:rsidP="00000000" w:rsidRDefault="00000000" w:rsidRPr="00000000" w14:paraId="000001B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B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Contenidos</w:t>
      </w:r>
    </w:p>
    <w:p w:rsidR="00000000" w:rsidDel="00000000" w:rsidP="00000000" w:rsidRDefault="00000000" w:rsidRPr="00000000" w14:paraId="000001B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B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Listening</w:t>
      </w:r>
    </w:p>
    <w:p w:rsidR="00000000" w:rsidDel="00000000" w:rsidP="00000000" w:rsidRDefault="00000000" w:rsidRPr="00000000" w14:paraId="000001B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varios diálogos breves para averiguar quién se cree que hace cada intervención y para completar varias actividades de comprensión.</w:t>
      </w:r>
    </w:p>
    <w:p w:rsidR="00000000" w:rsidDel="00000000" w:rsidP="00000000" w:rsidRDefault="00000000" w:rsidRPr="00000000" w14:paraId="000001B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los números y de los nombres de diferentes partes de una oficina.</w:t>
      </w:r>
    </w:p>
    <w:p w:rsidR="00000000" w:rsidDel="00000000" w:rsidP="00000000" w:rsidRDefault="00000000" w:rsidRPr="00000000" w14:paraId="000001B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comprensión oral de una conversación entre dos empleadas sobre cómo llegar a varios lugares de la oficina con el fin de completar las frases con las palabras que faltan.</w:t>
      </w:r>
    </w:p>
    <w:p w:rsidR="00000000" w:rsidDel="00000000" w:rsidP="00000000" w:rsidRDefault="00000000" w:rsidRPr="00000000" w14:paraId="000001B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varias conversaciones entre la recepcionista de un edificio de oficnas y varias personas que van de visita al edificio para que la recepcionista les indique cómo llegar a cada uno de los lugares a los que van.</w:t>
      </w:r>
    </w:p>
    <w:p w:rsidR="00000000" w:rsidDel="00000000" w:rsidP="00000000" w:rsidRDefault="00000000" w:rsidRPr="00000000" w14:paraId="000001C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expresiones para dar indicaciones y de las partes de una sala o despacho.</w:t>
      </w:r>
    </w:p>
    <w:p w:rsidR="00000000" w:rsidDel="00000000" w:rsidP="00000000" w:rsidRDefault="00000000" w:rsidRPr="00000000" w14:paraId="000001C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C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Reading</w:t>
      </w:r>
    </w:p>
    <w:p w:rsidR="00000000" w:rsidDel="00000000" w:rsidP="00000000" w:rsidRDefault="00000000" w:rsidRPr="00000000" w14:paraId="000001C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del directorio de un edificio de oficinas para interpretar toda la información que contiene y contestar varias preguntas de comprensión.</w:t>
      </w:r>
    </w:p>
    <w:p w:rsidR="00000000" w:rsidDel="00000000" w:rsidP="00000000" w:rsidRDefault="00000000" w:rsidRPr="00000000" w14:paraId="000001C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las notas que ha tomado un empleado sobre datos relevantes de su nuevo puesto de trabajo como el número de empleado o los lugares adonde debe dirigirse para realizar diversos trámites.</w:t>
      </w:r>
    </w:p>
    <w:p w:rsidR="00000000" w:rsidDel="00000000" w:rsidP="00000000" w:rsidRDefault="00000000" w:rsidRPr="00000000" w14:paraId="000001C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C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Speaking</w:t>
      </w:r>
    </w:p>
    <w:p w:rsidR="00000000" w:rsidDel="00000000" w:rsidP="00000000" w:rsidRDefault="00000000" w:rsidRPr="00000000" w14:paraId="000001C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varios diálogos breves en el que se mencionan lugares de la oficina e indicaciones para llegar a ellos.</w:t>
      </w:r>
    </w:p>
    <w:p w:rsidR="00000000" w:rsidDel="00000000" w:rsidP="00000000" w:rsidRDefault="00000000" w:rsidRPr="00000000" w14:paraId="000001C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varios diálogos breves en los que una recepcionista está dando indicaciones a diferentes personas de cómo llegar a donde deben ir.</w:t>
      </w:r>
    </w:p>
    <w:p w:rsidR="00000000" w:rsidDel="00000000" w:rsidP="00000000" w:rsidRDefault="00000000" w:rsidRPr="00000000" w14:paraId="000001C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práctica de varios diálogos breves entre una recepcionista y varias visitas.</w:t>
      </w:r>
    </w:p>
    <w:p w:rsidR="00000000" w:rsidDel="00000000" w:rsidP="00000000" w:rsidRDefault="00000000" w:rsidRPr="00000000" w14:paraId="000001C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C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Writing</w:t>
      </w:r>
    </w:p>
    <w:p w:rsidR="00000000" w:rsidDel="00000000" w:rsidP="00000000" w:rsidRDefault="00000000" w:rsidRPr="00000000" w14:paraId="000001C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Contestación por escrito a las preguntas de comprensión que siguen a cada ejercicio de comprensión oral y de comprensión escrita.</w:t>
      </w:r>
    </w:p>
    <w:p w:rsidR="00000000" w:rsidDel="00000000" w:rsidP="00000000" w:rsidRDefault="00000000" w:rsidRPr="00000000" w14:paraId="000001C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Redacción de un correo electrónico para dar indicaciones de cómo llegar a una reunión.</w:t>
      </w:r>
    </w:p>
    <w:p w:rsidR="00000000" w:rsidDel="00000000" w:rsidP="00000000" w:rsidRDefault="00000000" w:rsidRPr="00000000" w14:paraId="000001C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Redacción de un correo electrónico que proporciona un plano de la oficina para poder orientarse.</w:t>
      </w:r>
    </w:p>
    <w:p w:rsidR="00000000" w:rsidDel="00000000" w:rsidP="00000000" w:rsidRDefault="00000000" w:rsidRPr="00000000" w14:paraId="000001C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D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Vocabulary Builder</w:t>
      </w:r>
    </w:p>
    <w:p w:rsidR="00000000" w:rsidDel="00000000" w:rsidP="00000000" w:rsidRDefault="00000000" w:rsidRPr="00000000" w14:paraId="000001D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Aprendizaje y práctica de vocabulario relacionado con los números, los lugares de una oficina, indicaciones para llegar a los sitios y las partes de una sala o despacho.</w:t>
      </w:r>
    </w:p>
    <w:p w:rsidR="00000000" w:rsidDel="00000000" w:rsidP="00000000" w:rsidRDefault="00000000" w:rsidRPr="00000000" w14:paraId="000001D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D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Grammar</w:t>
      </w:r>
    </w:p>
    <w:p w:rsidR="00000000" w:rsidDel="00000000" w:rsidP="00000000" w:rsidRDefault="00000000" w:rsidRPr="00000000" w14:paraId="000001D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Expresión de hechos generales y hábitos utilizando el Present Simple. Uso y formación. Expresiones temporales y adverbios.</w:t>
      </w:r>
    </w:p>
    <w:p w:rsidR="00000000" w:rsidDel="00000000" w:rsidP="00000000" w:rsidRDefault="00000000" w:rsidRPr="00000000" w14:paraId="000001D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correcto del imperativo.</w:t>
      </w:r>
    </w:p>
    <w:p w:rsidR="00000000" w:rsidDel="00000000" w:rsidP="00000000" w:rsidRDefault="00000000" w:rsidRPr="00000000" w14:paraId="000001D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Hacer sugerencias y proponer planes con Let’s.</w:t>
      </w:r>
    </w:p>
    <w:p w:rsidR="00000000" w:rsidDel="00000000" w:rsidP="00000000" w:rsidRDefault="00000000" w:rsidRPr="00000000" w14:paraId="000001D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correcto de la gramática que se ha visto en la unidad a través de distintas actividades.</w:t>
      </w:r>
    </w:p>
    <w:p w:rsidR="00000000" w:rsidDel="00000000" w:rsidP="00000000" w:rsidRDefault="00000000" w:rsidRPr="00000000" w14:paraId="000001D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D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Tips</w:t>
      </w:r>
    </w:p>
    <w:p w:rsidR="00000000" w:rsidDel="00000000" w:rsidP="00000000" w:rsidRDefault="00000000" w:rsidRPr="00000000" w14:paraId="000001D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Expresión correcta de los números de tres dígitos en inglés hablado.</w:t>
      </w:r>
    </w:p>
    <w:p w:rsidR="00000000" w:rsidDel="00000000" w:rsidP="00000000" w:rsidRDefault="00000000" w:rsidRPr="00000000" w14:paraId="000001D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correcto de la denominación de las plantas de un edificio atendiendo a la distinción de la misma en el Reino Unido y en EE. UU.</w:t>
      </w:r>
    </w:p>
    <w:p w:rsidR="00000000" w:rsidDel="00000000" w:rsidP="00000000" w:rsidRDefault="00000000" w:rsidRPr="00000000" w14:paraId="000001D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de diferentes expresiones para saludar en distintos momentos del día.</w:t>
      </w:r>
    </w:p>
    <w:p w:rsidR="00000000" w:rsidDel="00000000" w:rsidP="00000000" w:rsidRDefault="00000000" w:rsidRPr="00000000" w14:paraId="000001D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D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UNIT 3 </w:t>
      </w:r>
    </w:p>
    <w:p w:rsidR="00000000" w:rsidDel="00000000" w:rsidP="00000000" w:rsidRDefault="00000000" w:rsidRPr="00000000" w14:paraId="000001D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E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Objetivos</w:t>
      </w:r>
    </w:p>
    <w:p w:rsidR="00000000" w:rsidDel="00000000" w:rsidP="00000000" w:rsidRDefault="00000000" w:rsidRPr="00000000" w14:paraId="000001E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E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conversaciones sobre tareas y rutinas, así como sobre cómo organizar una oficina.</w:t>
      </w:r>
    </w:p>
    <w:p w:rsidR="00000000" w:rsidDel="00000000" w:rsidP="00000000" w:rsidRDefault="00000000" w:rsidRPr="00000000" w14:paraId="000001E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textos escritos sobre un anuncio de un puesto de trabajo y sobre otro anuncio de oficinas en alquiler.</w:t>
      </w:r>
    </w:p>
    <w:p w:rsidR="00000000" w:rsidDel="00000000" w:rsidP="00000000" w:rsidRDefault="00000000" w:rsidRPr="00000000" w14:paraId="000001E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Emitir mensajes orales relacionados con tareas y rutinas en la oficina, y sobre cómo organizar una oficina.</w:t>
      </w:r>
    </w:p>
    <w:p w:rsidR="00000000" w:rsidDel="00000000" w:rsidP="00000000" w:rsidRDefault="00000000" w:rsidRPr="00000000" w14:paraId="000001E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vocabulario para decir la hora, sobre rutinas y equipos de una oficina; y aprender preposiciones.</w:t>
      </w:r>
    </w:p>
    <w:p w:rsidR="00000000" w:rsidDel="00000000" w:rsidP="00000000" w:rsidRDefault="00000000" w:rsidRPr="00000000" w14:paraId="000001E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y utilizar correctamente el Present Coninuous y sus diferencias con el Present Simple.</w:t>
      </w:r>
    </w:p>
    <w:p w:rsidR="00000000" w:rsidDel="00000000" w:rsidP="00000000" w:rsidRDefault="00000000" w:rsidRPr="00000000" w14:paraId="000001E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costumbres y características culturales relacionadas con el mundo administrativo típicas de los países de habla inglesa.</w:t>
      </w:r>
    </w:p>
    <w:p w:rsidR="00000000" w:rsidDel="00000000" w:rsidP="00000000" w:rsidRDefault="00000000" w:rsidRPr="00000000" w14:paraId="000001E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E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Contenidos</w:t>
      </w:r>
    </w:p>
    <w:p w:rsidR="00000000" w:rsidDel="00000000" w:rsidP="00000000" w:rsidRDefault="00000000" w:rsidRPr="00000000" w14:paraId="000001E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E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Listening</w:t>
      </w:r>
    </w:p>
    <w:p w:rsidR="00000000" w:rsidDel="00000000" w:rsidP="00000000" w:rsidRDefault="00000000" w:rsidRPr="00000000" w14:paraId="000001E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entre una administrativa y su jefe sobre tareas y rutinas.</w:t>
      </w:r>
    </w:p>
    <w:p w:rsidR="00000000" w:rsidDel="00000000" w:rsidP="00000000" w:rsidRDefault="00000000" w:rsidRPr="00000000" w14:paraId="000001E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diferentes frases sueltas y conversaciones sobre la expresión de la hora, tareas y rutinas.</w:t>
      </w:r>
    </w:p>
    <w:p w:rsidR="00000000" w:rsidDel="00000000" w:rsidP="00000000" w:rsidRDefault="00000000" w:rsidRPr="00000000" w14:paraId="000001E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comprensión oral de una conversación entre dos empleados y su jefe sobre el reparto de tareas.</w:t>
      </w:r>
    </w:p>
    <w:p w:rsidR="00000000" w:rsidDel="00000000" w:rsidP="00000000" w:rsidRDefault="00000000" w:rsidRPr="00000000" w14:paraId="000001E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entre dos empleados que están decidiendo cómo organizar la nueva oficina.</w:t>
      </w:r>
    </w:p>
    <w:p w:rsidR="00000000" w:rsidDel="00000000" w:rsidP="00000000" w:rsidRDefault="00000000" w:rsidRPr="00000000" w14:paraId="000001F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muebles y aparatos empleados en una oficina, así como de preposiciones necesarias para describir dónde se sitúan las cosas en una oficina.</w:t>
      </w:r>
    </w:p>
    <w:p w:rsidR="00000000" w:rsidDel="00000000" w:rsidP="00000000" w:rsidRDefault="00000000" w:rsidRPr="00000000" w14:paraId="000001F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F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Reading</w:t>
      </w:r>
    </w:p>
    <w:p w:rsidR="00000000" w:rsidDel="00000000" w:rsidP="00000000" w:rsidRDefault="00000000" w:rsidRPr="00000000" w14:paraId="000001F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 un anuncio de un puesto de trabajo.</w:t>
      </w:r>
    </w:p>
    <w:p w:rsidR="00000000" w:rsidDel="00000000" w:rsidP="00000000" w:rsidRDefault="00000000" w:rsidRPr="00000000" w14:paraId="000001F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 anuncio de oficinas en alquiler.</w:t>
      </w:r>
    </w:p>
    <w:p w:rsidR="00000000" w:rsidDel="00000000" w:rsidP="00000000" w:rsidRDefault="00000000" w:rsidRPr="00000000" w14:paraId="000001F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F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Speaking</w:t>
      </w:r>
    </w:p>
    <w:p w:rsidR="00000000" w:rsidDel="00000000" w:rsidP="00000000" w:rsidRDefault="00000000" w:rsidRPr="00000000" w14:paraId="000001F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en el que una una administrativa habla con su jefe sobre tareas y rutinas.</w:t>
      </w:r>
    </w:p>
    <w:p w:rsidR="00000000" w:rsidDel="00000000" w:rsidP="00000000" w:rsidRDefault="00000000" w:rsidRPr="00000000" w14:paraId="000001F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en el que dos empleados deciden cómo organizar la nueva oficina.</w:t>
      </w:r>
    </w:p>
    <w:p w:rsidR="00000000" w:rsidDel="00000000" w:rsidP="00000000" w:rsidRDefault="00000000" w:rsidRPr="00000000" w14:paraId="000001F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hacer y contestar preguntas para encontrar al menos seis diferencias entre dos imágenes que se dan.</w:t>
      </w:r>
    </w:p>
    <w:p w:rsidR="00000000" w:rsidDel="00000000" w:rsidP="00000000" w:rsidRDefault="00000000" w:rsidRPr="00000000" w14:paraId="000001F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F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Writing</w:t>
      </w:r>
    </w:p>
    <w:p w:rsidR="00000000" w:rsidDel="00000000" w:rsidP="00000000" w:rsidRDefault="00000000" w:rsidRPr="00000000" w14:paraId="000001F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Contestación por escrito a las preguntas de comprensión que siguen a cada ejercicio de comprensión oral y de comprensión escrita.</w:t>
      </w:r>
    </w:p>
    <w:p w:rsidR="00000000" w:rsidDel="00000000" w:rsidP="00000000" w:rsidRDefault="00000000" w:rsidRPr="00000000" w14:paraId="000001F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F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Vocabulary Builder</w:t>
      </w:r>
    </w:p>
    <w:p w:rsidR="00000000" w:rsidDel="00000000" w:rsidP="00000000" w:rsidRDefault="00000000" w:rsidRPr="00000000" w14:paraId="000001F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Aprendizaje y práctica de vocabulario relacionado con la expresión de la hora, rutinas y equipos de una oficina, y preposiciones.</w:t>
      </w:r>
    </w:p>
    <w:p w:rsidR="00000000" w:rsidDel="00000000" w:rsidP="00000000" w:rsidRDefault="00000000" w:rsidRPr="00000000" w14:paraId="0000020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0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Grammar</w:t>
      </w:r>
    </w:p>
    <w:p w:rsidR="00000000" w:rsidDel="00000000" w:rsidP="00000000" w:rsidRDefault="00000000" w:rsidRPr="00000000" w14:paraId="0000020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Expresión de acciones que están teniendo lugar en el momento en que se habla utilizando el Present Continuous. Uso y formación. Expresiones temporales.</w:t>
      </w:r>
    </w:p>
    <w:p w:rsidR="00000000" w:rsidDel="00000000" w:rsidP="00000000" w:rsidRDefault="00000000" w:rsidRPr="00000000" w14:paraId="0000020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Contraste entre el Present Simple y el Present Coninuous.</w:t>
      </w:r>
    </w:p>
    <w:p w:rsidR="00000000" w:rsidDel="00000000" w:rsidP="00000000" w:rsidRDefault="00000000" w:rsidRPr="00000000" w14:paraId="0000020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correcto de la gramática que se ha visto en la unidad a través de distintas actividades.</w:t>
      </w:r>
    </w:p>
    <w:p w:rsidR="00000000" w:rsidDel="00000000" w:rsidP="00000000" w:rsidRDefault="00000000" w:rsidRPr="00000000" w14:paraId="0000020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0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Tips</w:t>
      </w:r>
    </w:p>
    <w:p w:rsidR="00000000" w:rsidDel="00000000" w:rsidP="00000000" w:rsidRDefault="00000000" w:rsidRPr="00000000" w14:paraId="0000020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de las abreviaturas P.O. Box y CV.</w:t>
      </w:r>
    </w:p>
    <w:p w:rsidR="00000000" w:rsidDel="00000000" w:rsidP="00000000" w:rsidRDefault="00000000" w:rsidRPr="00000000" w14:paraId="0000020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de la estructura Let’s para hacer sugerencias de manera educada.</w:t>
      </w:r>
    </w:p>
    <w:p w:rsidR="00000000" w:rsidDel="00000000" w:rsidP="00000000" w:rsidRDefault="00000000" w:rsidRPr="00000000" w14:paraId="0000020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0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UNIT 4</w:t>
      </w:r>
    </w:p>
    <w:p w:rsidR="00000000" w:rsidDel="00000000" w:rsidP="00000000" w:rsidRDefault="00000000" w:rsidRPr="00000000" w14:paraId="0000020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0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Objetivos</w:t>
      </w:r>
    </w:p>
    <w:p w:rsidR="00000000" w:rsidDel="00000000" w:rsidP="00000000" w:rsidRDefault="00000000" w:rsidRPr="00000000" w14:paraId="0000020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0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conversaciones sobre el inventario de los materiales de oficina, así como sobre el encargo de materiales de oficina.</w:t>
      </w:r>
    </w:p>
    <w:p w:rsidR="00000000" w:rsidDel="00000000" w:rsidP="00000000" w:rsidRDefault="00000000" w:rsidRPr="00000000" w14:paraId="0000020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textos escritos sobre el inventario de material de oficina y sobre el anuncio de descuentos de una empresa que vende material de oficina.</w:t>
      </w:r>
    </w:p>
    <w:p w:rsidR="00000000" w:rsidDel="00000000" w:rsidP="00000000" w:rsidRDefault="00000000" w:rsidRPr="00000000" w14:paraId="0000021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Emitir mensajes orales relacionados con el inventario de material de oficina y con el encargo del mismo.</w:t>
      </w:r>
    </w:p>
    <w:p w:rsidR="00000000" w:rsidDel="00000000" w:rsidP="00000000" w:rsidRDefault="00000000" w:rsidRPr="00000000" w14:paraId="0000021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Escribir un texto para solicitar un presupuesto. </w:t>
      </w:r>
    </w:p>
    <w:p w:rsidR="00000000" w:rsidDel="00000000" w:rsidP="00000000" w:rsidRDefault="00000000" w:rsidRPr="00000000" w14:paraId="0000021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vocabulario relacionado con los materiales de oficina, los colores, el encargo de material de oficina, los días de la semana y los meses del año.</w:t>
      </w:r>
    </w:p>
    <w:p w:rsidR="00000000" w:rsidDel="00000000" w:rsidP="00000000" w:rsidRDefault="00000000" w:rsidRPr="00000000" w14:paraId="0000021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y utilizar correctamente las estructuras There is / There are, los cuantificadores y determinantes, y How much / How many.</w:t>
      </w:r>
    </w:p>
    <w:p w:rsidR="00000000" w:rsidDel="00000000" w:rsidP="00000000" w:rsidRDefault="00000000" w:rsidRPr="00000000" w14:paraId="0000021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costumbres y características culturales relacionadas con el mundo administrativo típicas de los países de habla inglesa.</w:t>
      </w:r>
    </w:p>
    <w:p w:rsidR="00000000" w:rsidDel="00000000" w:rsidP="00000000" w:rsidRDefault="00000000" w:rsidRPr="00000000" w14:paraId="0000021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1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Contenidos</w:t>
      </w:r>
    </w:p>
    <w:p w:rsidR="00000000" w:rsidDel="00000000" w:rsidP="00000000" w:rsidRDefault="00000000" w:rsidRPr="00000000" w14:paraId="0000021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1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Listening</w:t>
      </w:r>
    </w:p>
    <w:p w:rsidR="00000000" w:rsidDel="00000000" w:rsidP="00000000" w:rsidRDefault="00000000" w:rsidRPr="00000000" w14:paraId="0000021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entre dos auxiliares administrativos sobre el inventario de los materiales de oficina.</w:t>
      </w:r>
    </w:p>
    <w:p w:rsidR="00000000" w:rsidDel="00000000" w:rsidP="00000000" w:rsidRDefault="00000000" w:rsidRPr="00000000" w14:paraId="0000021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diferentes frases sueltas y conversaciones sobre los materiales de oficina y los colores.</w:t>
      </w:r>
    </w:p>
    <w:p w:rsidR="00000000" w:rsidDel="00000000" w:rsidP="00000000" w:rsidRDefault="00000000" w:rsidRPr="00000000" w14:paraId="0000021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comprensión oral de una conversación entre dos empleadas sobre el inventario de materiales de oficina con el fin de corregir el inventario que se da.</w:t>
      </w:r>
    </w:p>
    <w:p w:rsidR="00000000" w:rsidDel="00000000" w:rsidP="00000000" w:rsidRDefault="00000000" w:rsidRPr="00000000" w14:paraId="0000021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entre dos personas sobre el encargo de materiales de oficina.</w:t>
      </w:r>
    </w:p>
    <w:p w:rsidR="00000000" w:rsidDel="00000000" w:rsidP="00000000" w:rsidRDefault="00000000" w:rsidRPr="00000000" w14:paraId="0000021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expresiones relacionadas con el encargo de materiales de oficina y con facturas.</w:t>
      </w:r>
    </w:p>
    <w:p w:rsidR="00000000" w:rsidDel="00000000" w:rsidP="00000000" w:rsidRDefault="00000000" w:rsidRPr="00000000" w14:paraId="0000021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1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Reading</w:t>
      </w:r>
    </w:p>
    <w:p w:rsidR="00000000" w:rsidDel="00000000" w:rsidP="00000000" w:rsidRDefault="00000000" w:rsidRPr="00000000" w14:paraId="0000022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 inventario de material de oficina.</w:t>
      </w:r>
    </w:p>
    <w:p w:rsidR="00000000" w:rsidDel="00000000" w:rsidP="00000000" w:rsidRDefault="00000000" w:rsidRPr="00000000" w14:paraId="0000022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 anuncio de descuentos de una empresa que vende material de oficina.</w:t>
      </w:r>
    </w:p>
    <w:p w:rsidR="00000000" w:rsidDel="00000000" w:rsidP="00000000" w:rsidRDefault="00000000" w:rsidRPr="00000000" w14:paraId="0000022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2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Speaking</w:t>
      </w:r>
    </w:p>
    <w:p w:rsidR="00000000" w:rsidDel="00000000" w:rsidP="00000000" w:rsidRDefault="00000000" w:rsidRPr="00000000" w14:paraId="0000022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sobre un inventario de materiales de oficina.</w:t>
      </w:r>
    </w:p>
    <w:p w:rsidR="00000000" w:rsidDel="00000000" w:rsidP="00000000" w:rsidRDefault="00000000" w:rsidRPr="00000000" w14:paraId="0000022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sobre el encargo de materiales de oficina.</w:t>
      </w:r>
    </w:p>
    <w:p w:rsidR="00000000" w:rsidDel="00000000" w:rsidP="00000000" w:rsidRDefault="00000000" w:rsidRPr="00000000" w14:paraId="0000022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práctica de un diálogo en el que un empleado llama por teléfono a un proveedor de materiales de oficina para hacer un encargo.</w:t>
      </w:r>
    </w:p>
    <w:p w:rsidR="00000000" w:rsidDel="00000000" w:rsidP="00000000" w:rsidRDefault="00000000" w:rsidRPr="00000000" w14:paraId="0000022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2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Writing</w:t>
      </w:r>
    </w:p>
    <w:p w:rsidR="00000000" w:rsidDel="00000000" w:rsidP="00000000" w:rsidRDefault="00000000" w:rsidRPr="00000000" w14:paraId="0000022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Contestación por escrito a las preguntas de comprensión que siguen a cada ejercicio de comprensión oral y de comprensión escrita.</w:t>
      </w:r>
    </w:p>
    <w:p w:rsidR="00000000" w:rsidDel="00000000" w:rsidP="00000000" w:rsidRDefault="00000000" w:rsidRPr="00000000" w14:paraId="0000022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Redacción de un correo electrónico para solicitar un presupuesto de materiales de oficina. </w:t>
      </w:r>
    </w:p>
    <w:p w:rsidR="00000000" w:rsidDel="00000000" w:rsidP="00000000" w:rsidRDefault="00000000" w:rsidRPr="00000000" w14:paraId="0000022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2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Vocabulary Builder</w:t>
      </w:r>
    </w:p>
    <w:p w:rsidR="00000000" w:rsidDel="00000000" w:rsidP="00000000" w:rsidRDefault="00000000" w:rsidRPr="00000000" w14:paraId="0000022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Aprendizaje y práctica de vocabulario relacionado con los materiales de oficina, los colores, el encargo de material de oficina, los días de la semana y los meses del año.</w:t>
      </w:r>
    </w:p>
    <w:p w:rsidR="00000000" w:rsidDel="00000000" w:rsidP="00000000" w:rsidRDefault="00000000" w:rsidRPr="00000000" w14:paraId="0000022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2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Grammar</w:t>
      </w:r>
    </w:p>
    <w:p w:rsidR="00000000" w:rsidDel="00000000" w:rsidP="00000000" w:rsidRDefault="00000000" w:rsidRPr="00000000" w14:paraId="0000023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correcto de las estructuras There is / There are para expresar la exitencia de elementos contables o incontables. </w:t>
      </w:r>
    </w:p>
    <w:p w:rsidR="00000000" w:rsidDel="00000000" w:rsidP="00000000" w:rsidRDefault="00000000" w:rsidRPr="00000000" w14:paraId="0000023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correcto de los cuantificadores y determinantes.</w:t>
      </w:r>
    </w:p>
    <w:p w:rsidR="00000000" w:rsidDel="00000000" w:rsidP="00000000" w:rsidRDefault="00000000" w:rsidRPr="00000000" w14:paraId="0000023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Preguntar por cantidades utilizando las estructuras How much / How many.</w:t>
      </w:r>
    </w:p>
    <w:p w:rsidR="00000000" w:rsidDel="00000000" w:rsidP="00000000" w:rsidRDefault="00000000" w:rsidRPr="00000000" w14:paraId="0000023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correcto de la gramática que se ha visto en la unidad a través de distintas actividades.</w:t>
      </w:r>
    </w:p>
    <w:p w:rsidR="00000000" w:rsidDel="00000000" w:rsidP="00000000" w:rsidRDefault="00000000" w:rsidRPr="00000000" w14:paraId="0000023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3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Tips</w:t>
      </w:r>
    </w:p>
    <w:p w:rsidR="00000000" w:rsidDel="00000000" w:rsidP="00000000" w:rsidRDefault="00000000" w:rsidRPr="00000000" w14:paraId="0000023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de expresiones cuyo uso en muy habitual en inglés para sustituir algunos números.</w:t>
      </w:r>
    </w:p>
    <w:p w:rsidR="00000000" w:rsidDel="00000000" w:rsidP="00000000" w:rsidRDefault="00000000" w:rsidRPr="00000000" w14:paraId="0000023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de abreviaturas para referirse a los días de la semana o los meses del año.</w:t>
      </w:r>
    </w:p>
    <w:p w:rsidR="00000000" w:rsidDel="00000000" w:rsidP="00000000" w:rsidRDefault="00000000" w:rsidRPr="00000000" w14:paraId="0000023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3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UNIT 5 </w:t>
      </w:r>
    </w:p>
    <w:p w:rsidR="00000000" w:rsidDel="00000000" w:rsidP="00000000" w:rsidRDefault="00000000" w:rsidRPr="00000000" w14:paraId="0000023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3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Objetivos</w:t>
      </w:r>
    </w:p>
    <w:p w:rsidR="00000000" w:rsidDel="00000000" w:rsidP="00000000" w:rsidRDefault="00000000" w:rsidRPr="00000000" w14:paraId="0000023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3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conversaciones sobre cómo utilizar una fotocopiadora, así como comprender una conversación sobre los problemas con un fax y la petición y de ayuda para resolver dichos problemas.</w:t>
      </w:r>
    </w:p>
    <w:p w:rsidR="00000000" w:rsidDel="00000000" w:rsidP="00000000" w:rsidRDefault="00000000" w:rsidRPr="00000000" w14:paraId="0000023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textos escritos sobre una lista de tareas pendientes de hacer y sobre los pasos a seguir para enviar un fax.</w:t>
      </w:r>
    </w:p>
    <w:p w:rsidR="00000000" w:rsidDel="00000000" w:rsidP="00000000" w:rsidRDefault="00000000" w:rsidRPr="00000000" w14:paraId="0000023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Emitir mensajes orales relacionados con el uso de una fotocopiadora y sobre los problemas con un fax.</w:t>
      </w:r>
    </w:p>
    <w:p w:rsidR="00000000" w:rsidDel="00000000" w:rsidP="00000000" w:rsidRDefault="00000000" w:rsidRPr="00000000" w14:paraId="0000024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Escribir una carátula de fax con los datos. </w:t>
      </w:r>
    </w:p>
    <w:p w:rsidR="00000000" w:rsidDel="00000000" w:rsidP="00000000" w:rsidRDefault="00000000" w:rsidRPr="00000000" w14:paraId="0000024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vocabulario relacionado con hacer fotocopias, material impreso, enviar faxes y lugares de trabajo, así como aprender algunas parejas de antónimos.</w:t>
      </w:r>
    </w:p>
    <w:p w:rsidR="00000000" w:rsidDel="00000000" w:rsidP="00000000" w:rsidRDefault="00000000" w:rsidRPr="00000000" w14:paraId="0000024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y utilizar correctamente el verbo to be en pasado, There was / There were y la afirmativa del Past Simple.</w:t>
      </w:r>
    </w:p>
    <w:p w:rsidR="00000000" w:rsidDel="00000000" w:rsidP="00000000" w:rsidRDefault="00000000" w:rsidRPr="00000000" w14:paraId="0000024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costumbres y características culturales relacionadas con el mundo administrativo típicas de los países de habla inglesa.</w:t>
      </w:r>
    </w:p>
    <w:p w:rsidR="00000000" w:rsidDel="00000000" w:rsidP="00000000" w:rsidRDefault="00000000" w:rsidRPr="00000000" w14:paraId="0000024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4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Contenidos</w:t>
      </w:r>
    </w:p>
    <w:p w:rsidR="00000000" w:rsidDel="00000000" w:rsidP="00000000" w:rsidRDefault="00000000" w:rsidRPr="00000000" w14:paraId="0000024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4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Listening</w:t>
      </w:r>
    </w:p>
    <w:p w:rsidR="00000000" w:rsidDel="00000000" w:rsidP="00000000" w:rsidRDefault="00000000" w:rsidRPr="00000000" w14:paraId="0000024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sobre cómo utilizar una fotocopiadora.</w:t>
      </w:r>
    </w:p>
    <w:p w:rsidR="00000000" w:rsidDel="00000000" w:rsidP="00000000" w:rsidRDefault="00000000" w:rsidRPr="00000000" w14:paraId="0000024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diferentes frases sueltas y conversaciones sobre hacer fotocopias y sobre material impreso, así como de algunas parejas de antónimos.</w:t>
      </w:r>
    </w:p>
    <w:p w:rsidR="00000000" w:rsidDel="00000000" w:rsidP="00000000" w:rsidRDefault="00000000" w:rsidRPr="00000000" w14:paraId="0000024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comprensión oral de una conversación entre dos empleados sobre el uso de la fotocopiadora.</w:t>
      </w:r>
    </w:p>
    <w:p w:rsidR="00000000" w:rsidDel="00000000" w:rsidP="00000000" w:rsidRDefault="00000000" w:rsidRPr="00000000" w14:paraId="0000024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entre dos empleados sobre los problemas con el fax y la petición de ayuda de uno de ellos.</w:t>
      </w:r>
    </w:p>
    <w:p w:rsidR="00000000" w:rsidDel="00000000" w:rsidP="00000000" w:rsidRDefault="00000000" w:rsidRPr="00000000" w14:paraId="0000024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palabras y expresiones relacionadas con los faxes y con lugares de trabajo.</w:t>
      </w:r>
    </w:p>
    <w:p w:rsidR="00000000" w:rsidDel="00000000" w:rsidP="00000000" w:rsidRDefault="00000000" w:rsidRPr="00000000" w14:paraId="0000024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4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Reading</w:t>
      </w:r>
    </w:p>
    <w:p w:rsidR="00000000" w:rsidDel="00000000" w:rsidP="00000000" w:rsidRDefault="00000000" w:rsidRPr="00000000" w14:paraId="0000024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una lista de tareas pendientes de hacer.</w:t>
      </w:r>
    </w:p>
    <w:p w:rsidR="00000000" w:rsidDel="00000000" w:rsidP="00000000" w:rsidRDefault="00000000" w:rsidRPr="00000000" w14:paraId="0000025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los pasos a seguir para enviar un fax.</w:t>
      </w:r>
    </w:p>
    <w:p w:rsidR="00000000" w:rsidDel="00000000" w:rsidP="00000000" w:rsidRDefault="00000000" w:rsidRPr="00000000" w14:paraId="0000025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5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Speaking</w:t>
      </w:r>
    </w:p>
    <w:p w:rsidR="00000000" w:rsidDel="00000000" w:rsidP="00000000" w:rsidRDefault="00000000" w:rsidRPr="00000000" w14:paraId="0000025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en el que un empleado enseñar a usar la fotocopiadora a otro.</w:t>
      </w:r>
    </w:p>
    <w:p w:rsidR="00000000" w:rsidDel="00000000" w:rsidP="00000000" w:rsidRDefault="00000000" w:rsidRPr="00000000" w14:paraId="0000025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en el que un empleado le dice a otro que tiene problemas con el fax y le pide ayuda.</w:t>
      </w:r>
    </w:p>
    <w:p w:rsidR="00000000" w:rsidDel="00000000" w:rsidP="00000000" w:rsidRDefault="00000000" w:rsidRPr="00000000" w14:paraId="0000025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práctica de un diálogo entre un auxiliar administrativo y su jefe en el que este último le pide al auxiliar que envíe un fax y prepare una carátula para el mismo.</w:t>
      </w:r>
    </w:p>
    <w:p w:rsidR="00000000" w:rsidDel="00000000" w:rsidP="00000000" w:rsidRDefault="00000000" w:rsidRPr="00000000" w14:paraId="0000025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5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Writing</w:t>
      </w:r>
    </w:p>
    <w:p w:rsidR="00000000" w:rsidDel="00000000" w:rsidP="00000000" w:rsidRDefault="00000000" w:rsidRPr="00000000" w14:paraId="0000025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Contestación por escrito a las preguntas de comprensión que siguen a cada ejercicio de comprensión oral y de comprensión escrita.</w:t>
      </w:r>
    </w:p>
    <w:p w:rsidR="00000000" w:rsidDel="00000000" w:rsidP="00000000" w:rsidRDefault="00000000" w:rsidRPr="00000000" w14:paraId="0000025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Redacción de una carátula de fax con los datos. </w:t>
      </w:r>
    </w:p>
    <w:p w:rsidR="00000000" w:rsidDel="00000000" w:rsidP="00000000" w:rsidRDefault="00000000" w:rsidRPr="00000000" w14:paraId="0000025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5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Vocabulary Builder</w:t>
      </w:r>
    </w:p>
    <w:p w:rsidR="00000000" w:rsidDel="00000000" w:rsidP="00000000" w:rsidRDefault="00000000" w:rsidRPr="00000000" w14:paraId="0000025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Aprendizaje y práctica de vocabulario relacionado con hacer fotocopias, material impreso, enviar faxes, lugares de trabajo, así como el apredizaje de algunos antónimos.</w:t>
      </w:r>
    </w:p>
    <w:p w:rsidR="00000000" w:rsidDel="00000000" w:rsidP="00000000" w:rsidRDefault="00000000" w:rsidRPr="00000000" w14:paraId="0000025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5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Grammar</w:t>
      </w:r>
    </w:p>
    <w:p w:rsidR="00000000" w:rsidDel="00000000" w:rsidP="00000000" w:rsidRDefault="00000000" w:rsidRPr="00000000" w14:paraId="0000025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Hacer descripciones y dar información en el pasado utilizando el verbo to be en pasado.</w:t>
      </w:r>
    </w:p>
    <w:p w:rsidR="00000000" w:rsidDel="00000000" w:rsidP="00000000" w:rsidRDefault="00000000" w:rsidRPr="00000000" w14:paraId="0000026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correcto de las estructuras There was / There were para expresar la existencia de elementos contables o incontables en el pasado.</w:t>
      </w:r>
    </w:p>
    <w:p w:rsidR="00000000" w:rsidDel="00000000" w:rsidP="00000000" w:rsidRDefault="00000000" w:rsidRPr="00000000" w14:paraId="0000026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Expresión de acontecimientos que tuvieron lugar en el pasado utilizando la forma afirmativa del Past Simple. Uso y formación. Expresiones temporales.</w:t>
      </w:r>
    </w:p>
    <w:p w:rsidR="00000000" w:rsidDel="00000000" w:rsidP="00000000" w:rsidRDefault="00000000" w:rsidRPr="00000000" w14:paraId="0000026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correcto de la gramática que se ha visto en la unidad a través de distintas actividades.</w:t>
      </w:r>
    </w:p>
    <w:p w:rsidR="00000000" w:rsidDel="00000000" w:rsidP="00000000" w:rsidRDefault="00000000" w:rsidRPr="00000000" w14:paraId="0000026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6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Tips</w:t>
      </w:r>
    </w:p>
    <w:p w:rsidR="00000000" w:rsidDel="00000000" w:rsidP="00000000" w:rsidRDefault="00000000" w:rsidRPr="00000000" w14:paraId="0000026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de más parejas de antónimos.</w:t>
      </w:r>
    </w:p>
    <w:p w:rsidR="00000000" w:rsidDel="00000000" w:rsidP="00000000" w:rsidRDefault="00000000" w:rsidRPr="00000000" w14:paraId="0000026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de estructuras para expresar posesión.</w:t>
      </w:r>
    </w:p>
    <w:p w:rsidR="00000000" w:rsidDel="00000000" w:rsidP="00000000" w:rsidRDefault="00000000" w:rsidRPr="00000000" w14:paraId="0000026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6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UNIT 6 </w:t>
      </w:r>
    </w:p>
    <w:p w:rsidR="00000000" w:rsidDel="00000000" w:rsidP="00000000" w:rsidRDefault="00000000" w:rsidRPr="00000000" w14:paraId="0000026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6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Objetivos</w:t>
      </w:r>
    </w:p>
    <w:p w:rsidR="00000000" w:rsidDel="00000000" w:rsidP="00000000" w:rsidRDefault="00000000" w:rsidRPr="00000000" w14:paraId="0000026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6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una conversación sobre cómo distribuir el correo entrante, así como comprender una conversación sobre el envío de unos documentos por correo.</w:t>
      </w:r>
    </w:p>
    <w:p w:rsidR="00000000" w:rsidDel="00000000" w:rsidP="00000000" w:rsidRDefault="00000000" w:rsidRPr="00000000" w14:paraId="0000026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textos escritos sobre cómo seleccionar el correo entrante de una oficina y sobre una lista de tareas pendientes de hacer.</w:t>
      </w:r>
    </w:p>
    <w:p w:rsidR="00000000" w:rsidDel="00000000" w:rsidP="00000000" w:rsidRDefault="00000000" w:rsidRPr="00000000" w14:paraId="0000026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Emitir mensajes orales relacionados con la organización y distribución del correo entrante y con el envío de unos documentos por correo.</w:t>
      </w:r>
    </w:p>
    <w:p w:rsidR="00000000" w:rsidDel="00000000" w:rsidP="00000000" w:rsidRDefault="00000000" w:rsidRPr="00000000" w14:paraId="0000026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Escribir en un sobre los datos del destinatario de una carta. </w:t>
      </w:r>
    </w:p>
    <w:p w:rsidR="00000000" w:rsidDel="00000000" w:rsidP="00000000" w:rsidRDefault="00000000" w:rsidRPr="00000000" w14:paraId="0000027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vocabulario relacionado con documentos, correo entrante y correo saliente.</w:t>
      </w:r>
    </w:p>
    <w:p w:rsidR="00000000" w:rsidDel="00000000" w:rsidP="00000000" w:rsidRDefault="00000000" w:rsidRPr="00000000" w14:paraId="0000027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y utilizar correctamente las formas negativa e interrogativa del Past Simple.</w:t>
      </w:r>
    </w:p>
    <w:p w:rsidR="00000000" w:rsidDel="00000000" w:rsidP="00000000" w:rsidRDefault="00000000" w:rsidRPr="00000000" w14:paraId="0000027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costumbres y características culturales relacionadas con el mundo administrativo típicas de los países de habla inglesa.</w:t>
      </w:r>
    </w:p>
    <w:p w:rsidR="00000000" w:rsidDel="00000000" w:rsidP="00000000" w:rsidRDefault="00000000" w:rsidRPr="00000000" w14:paraId="0000027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7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Contenidos</w:t>
      </w:r>
    </w:p>
    <w:p w:rsidR="00000000" w:rsidDel="00000000" w:rsidP="00000000" w:rsidRDefault="00000000" w:rsidRPr="00000000" w14:paraId="0000027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7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Listening</w:t>
      </w:r>
    </w:p>
    <w:p w:rsidR="00000000" w:rsidDel="00000000" w:rsidP="00000000" w:rsidRDefault="00000000" w:rsidRPr="00000000" w14:paraId="0000027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entre dos empleados sobre la distribución del correo entrante.</w:t>
      </w:r>
    </w:p>
    <w:p w:rsidR="00000000" w:rsidDel="00000000" w:rsidP="00000000" w:rsidRDefault="00000000" w:rsidRPr="00000000" w14:paraId="0000027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diferentes frases sueltas y conversaciones sobre documentos y correo entrante.</w:t>
      </w:r>
    </w:p>
    <w:p w:rsidR="00000000" w:rsidDel="00000000" w:rsidP="00000000" w:rsidRDefault="00000000" w:rsidRPr="00000000" w14:paraId="0000027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comprensión oral de una conversación entre una empleada y un nuevo empleado sobre cómo gestionar el correo entrante.</w:t>
      </w:r>
    </w:p>
    <w:p w:rsidR="00000000" w:rsidDel="00000000" w:rsidP="00000000" w:rsidRDefault="00000000" w:rsidRPr="00000000" w14:paraId="0000027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entre una comercial y un encargado del correo entrante sobre el envío de documentación por correo. </w:t>
      </w:r>
    </w:p>
    <w:p w:rsidR="00000000" w:rsidDel="00000000" w:rsidP="00000000" w:rsidRDefault="00000000" w:rsidRPr="00000000" w14:paraId="0000027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palabras y expresiones relacionadas con el correo.</w:t>
      </w:r>
    </w:p>
    <w:p w:rsidR="00000000" w:rsidDel="00000000" w:rsidP="00000000" w:rsidRDefault="00000000" w:rsidRPr="00000000" w14:paraId="0000027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7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Reading</w:t>
      </w:r>
    </w:p>
    <w:p w:rsidR="00000000" w:rsidDel="00000000" w:rsidP="00000000" w:rsidRDefault="00000000" w:rsidRPr="00000000" w14:paraId="0000027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 documento que trata sobre cómo seleccionar el correo entrante de una oficina.</w:t>
      </w:r>
    </w:p>
    <w:p w:rsidR="00000000" w:rsidDel="00000000" w:rsidP="00000000" w:rsidRDefault="00000000" w:rsidRPr="00000000" w14:paraId="0000027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una lista de tareas pendientes de hacer.</w:t>
      </w:r>
    </w:p>
    <w:p w:rsidR="00000000" w:rsidDel="00000000" w:rsidP="00000000" w:rsidRDefault="00000000" w:rsidRPr="00000000" w14:paraId="0000028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8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Speaking</w:t>
      </w:r>
    </w:p>
    <w:p w:rsidR="00000000" w:rsidDel="00000000" w:rsidP="00000000" w:rsidRDefault="00000000" w:rsidRPr="00000000" w14:paraId="0000028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en el que dos empleados hablan sobre la distribución del correo entrante.</w:t>
      </w:r>
    </w:p>
    <w:p w:rsidR="00000000" w:rsidDel="00000000" w:rsidP="00000000" w:rsidRDefault="00000000" w:rsidRPr="00000000" w14:paraId="0000028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en el que dos empleados hablan sobre el envío de documentación por correo.</w:t>
      </w:r>
    </w:p>
    <w:p w:rsidR="00000000" w:rsidDel="00000000" w:rsidP="00000000" w:rsidRDefault="00000000" w:rsidRPr="00000000" w14:paraId="0000028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práctica de un diálogo entre una empleada y un jefe en el que el jefe quiere que la empleada haga un envío por correo.</w:t>
      </w:r>
    </w:p>
    <w:p w:rsidR="00000000" w:rsidDel="00000000" w:rsidP="00000000" w:rsidRDefault="00000000" w:rsidRPr="00000000" w14:paraId="0000028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8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Writing</w:t>
      </w:r>
    </w:p>
    <w:p w:rsidR="00000000" w:rsidDel="00000000" w:rsidP="00000000" w:rsidRDefault="00000000" w:rsidRPr="00000000" w14:paraId="0000028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Contestación por escrito a las preguntas de comprensión que siguen a cada ejercicio de comprensión oral y de comprensión escrita.</w:t>
      </w:r>
    </w:p>
    <w:p w:rsidR="00000000" w:rsidDel="00000000" w:rsidP="00000000" w:rsidRDefault="00000000" w:rsidRPr="00000000" w14:paraId="0000028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Escritura en un sobre de los datos del destinatario de una carta.</w:t>
      </w:r>
    </w:p>
    <w:p w:rsidR="00000000" w:rsidDel="00000000" w:rsidP="00000000" w:rsidRDefault="00000000" w:rsidRPr="00000000" w14:paraId="0000028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8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Vocabulary Builder</w:t>
      </w:r>
    </w:p>
    <w:p w:rsidR="00000000" w:rsidDel="00000000" w:rsidP="00000000" w:rsidRDefault="00000000" w:rsidRPr="00000000" w14:paraId="0000028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Aprendizaje y práctica de vocabulario relacionado con documentos, correo entrante y correo saliente.</w:t>
      </w:r>
    </w:p>
    <w:p w:rsidR="00000000" w:rsidDel="00000000" w:rsidP="00000000" w:rsidRDefault="00000000" w:rsidRPr="00000000" w14:paraId="0000028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8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Grammar</w:t>
      </w:r>
    </w:p>
    <w:p w:rsidR="00000000" w:rsidDel="00000000" w:rsidP="00000000" w:rsidRDefault="00000000" w:rsidRPr="00000000" w14:paraId="0000028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Expresión de acontecimientos que tuvieron lugar en el pasado utilizando las formas negativa e interrogativa del Past Simple. Uso y formación. </w:t>
      </w:r>
    </w:p>
    <w:p w:rsidR="00000000" w:rsidDel="00000000" w:rsidP="00000000" w:rsidRDefault="00000000" w:rsidRPr="00000000" w14:paraId="0000028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correcto de la gramática que se ha visto en la unidad a través de distintas actividades.</w:t>
      </w:r>
    </w:p>
    <w:p w:rsidR="00000000" w:rsidDel="00000000" w:rsidP="00000000" w:rsidRDefault="00000000" w:rsidRPr="00000000" w14:paraId="0000029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9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Tips</w:t>
      </w:r>
    </w:p>
    <w:p w:rsidR="00000000" w:rsidDel="00000000" w:rsidP="00000000" w:rsidRDefault="00000000" w:rsidRPr="00000000" w14:paraId="0000029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de sinónimos.</w:t>
      </w:r>
    </w:p>
    <w:p w:rsidR="00000000" w:rsidDel="00000000" w:rsidP="00000000" w:rsidRDefault="00000000" w:rsidRPr="00000000" w14:paraId="0000029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de palabras con varias categorías gramaticales.</w:t>
      </w:r>
    </w:p>
    <w:p w:rsidR="00000000" w:rsidDel="00000000" w:rsidP="00000000" w:rsidRDefault="00000000" w:rsidRPr="00000000" w14:paraId="0000029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Diferentes tipos de correo típicos del Reino Unido.</w:t>
      </w:r>
    </w:p>
    <w:p w:rsidR="00000000" w:rsidDel="00000000" w:rsidP="00000000" w:rsidRDefault="00000000" w:rsidRPr="00000000" w14:paraId="0000029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Datos curiosos sobre direcciones postales de lugares turísticos y muy relevantes del Reino Unido.</w:t>
      </w:r>
    </w:p>
    <w:p w:rsidR="00000000" w:rsidDel="00000000" w:rsidP="00000000" w:rsidRDefault="00000000" w:rsidRPr="00000000" w14:paraId="0000029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9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UNIT 7 </w:t>
      </w:r>
    </w:p>
    <w:p w:rsidR="00000000" w:rsidDel="00000000" w:rsidP="00000000" w:rsidRDefault="00000000" w:rsidRPr="00000000" w14:paraId="0000029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9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Objetivos</w:t>
      </w:r>
    </w:p>
    <w:p w:rsidR="00000000" w:rsidDel="00000000" w:rsidP="00000000" w:rsidRDefault="00000000" w:rsidRPr="00000000" w14:paraId="0000029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9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una conversación sobre el manejo de una centralita y todo el trabajo relacionado con ella, así como una conversación telefónica para dejar un recado.</w:t>
      </w:r>
    </w:p>
    <w:p w:rsidR="00000000" w:rsidDel="00000000" w:rsidP="00000000" w:rsidRDefault="00000000" w:rsidRPr="00000000" w14:paraId="0000029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textos escritos sobre instrucciones para manejar una centralita, unas notas para cambiar de día una reunión y varias notas con mesajes telefónicos.</w:t>
      </w:r>
    </w:p>
    <w:p w:rsidR="00000000" w:rsidDel="00000000" w:rsidP="00000000" w:rsidRDefault="00000000" w:rsidRPr="00000000" w14:paraId="0000029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Emitir mensajes orales relacionados con el primer día de manejo de una centralita y con un recado telefónico.</w:t>
      </w:r>
    </w:p>
    <w:p w:rsidR="00000000" w:rsidDel="00000000" w:rsidP="00000000" w:rsidRDefault="00000000" w:rsidRPr="00000000" w14:paraId="0000029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vocabulario relacionado con la recepción de llamadas, el coger mensajes y la familia, así como adjetivos que describen el estado de ánimo.</w:t>
      </w:r>
    </w:p>
    <w:p w:rsidR="00000000" w:rsidDel="00000000" w:rsidP="00000000" w:rsidRDefault="00000000" w:rsidRPr="00000000" w14:paraId="0000029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y utilizar correctamente el futuro con be going to, el Present Continuous con valor de futuro y el futuro con will.</w:t>
      </w:r>
    </w:p>
    <w:p w:rsidR="00000000" w:rsidDel="00000000" w:rsidP="00000000" w:rsidRDefault="00000000" w:rsidRPr="00000000" w14:paraId="000002A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costumbres y características culturales relacionadas con el mundo administrativo típicas de los países de habla inglesa.</w:t>
      </w:r>
    </w:p>
    <w:p w:rsidR="00000000" w:rsidDel="00000000" w:rsidP="00000000" w:rsidRDefault="00000000" w:rsidRPr="00000000" w14:paraId="000002A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A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Contenidos</w:t>
      </w:r>
    </w:p>
    <w:p w:rsidR="00000000" w:rsidDel="00000000" w:rsidP="00000000" w:rsidRDefault="00000000" w:rsidRPr="00000000" w14:paraId="000002A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A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Listening</w:t>
      </w:r>
    </w:p>
    <w:p w:rsidR="00000000" w:rsidDel="00000000" w:rsidP="00000000" w:rsidRDefault="00000000" w:rsidRPr="00000000" w14:paraId="000002A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entre un jefe y una empleada sobre el primer día de manejo de la centralita por parte de ella.</w:t>
      </w:r>
    </w:p>
    <w:p w:rsidR="00000000" w:rsidDel="00000000" w:rsidP="00000000" w:rsidRDefault="00000000" w:rsidRPr="00000000" w14:paraId="000002A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diferentes palabras y expresiones sobre la gestión de llamadas y adjetivos relacionados con los estados de ánimo.</w:t>
      </w:r>
    </w:p>
    <w:p w:rsidR="00000000" w:rsidDel="00000000" w:rsidP="00000000" w:rsidRDefault="00000000" w:rsidRPr="00000000" w14:paraId="000002A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comprensión oral de dos conversaciones de dos auxiliares administrativos con sus respectivos clientes para indicar los datos correctos que se dan en cada caso.</w:t>
      </w:r>
    </w:p>
    <w:p w:rsidR="00000000" w:rsidDel="00000000" w:rsidP="00000000" w:rsidRDefault="00000000" w:rsidRPr="00000000" w14:paraId="000002A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entre una comercial y un cliente que quiere hablar con una jefa, pero finalmente ha de dejar un recado para que le devuelva la llamada. </w:t>
      </w:r>
    </w:p>
    <w:p w:rsidR="00000000" w:rsidDel="00000000" w:rsidP="00000000" w:rsidRDefault="00000000" w:rsidRPr="00000000" w14:paraId="000002A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palabras y expresiones relacionadas con llamdas telefónicas para coger recados y con los miembros de la familia.</w:t>
      </w:r>
    </w:p>
    <w:p w:rsidR="00000000" w:rsidDel="00000000" w:rsidP="00000000" w:rsidRDefault="00000000" w:rsidRPr="00000000" w14:paraId="000002A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A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Reading</w:t>
      </w:r>
    </w:p>
    <w:p w:rsidR="00000000" w:rsidDel="00000000" w:rsidP="00000000" w:rsidRDefault="00000000" w:rsidRPr="00000000" w14:paraId="000002A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 documento con instrucciones para manejar una centralita.</w:t>
      </w:r>
    </w:p>
    <w:p w:rsidR="00000000" w:rsidDel="00000000" w:rsidP="00000000" w:rsidRDefault="00000000" w:rsidRPr="00000000" w14:paraId="000002A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unas notas para cambiar de día una reunión y de varias notas con mesajes telefónicos.</w:t>
      </w:r>
    </w:p>
    <w:p w:rsidR="00000000" w:rsidDel="00000000" w:rsidP="00000000" w:rsidRDefault="00000000" w:rsidRPr="00000000" w14:paraId="000002A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A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Speaking</w:t>
      </w:r>
    </w:p>
    <w:p w:rsidR="00000000" w:rsidDel="00000000" w:rsidP="00000000" w:rsidRDefault="00000000" w:rsidRPr="00000000" w14:paraId="000002B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en el que dos empleados hablan sobre el primer día de manejo de una centralita.</w:t>
      </w:r>
    </w:p>
    <w:p w:rsidR="00000000" w:rsidDel="00000000" w:rsidP="00000000" w:rsidRDefault="00000000" w:rsidRPr="00000000" w14:paraId="000002B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entre una comercial y un cliente que llama y quiere hablar con una jefa, finalmente este ha de dejar un recado para que le devuelvan la llamada.</w:t>
      </w:r>
    </w:p>
    <w:p w:rsidR="00000000" w:rsidDel="00000000" w:rsidP="00000000" w:rsidRDefault="00000000" w:rsidRPr="00000000" w14:paraId="000002B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práctica de un diálogo entre una recepcionista de un despacho de abogados y un cliente que llama para hablar con una abogada.</w:t>
      </w:r>
    </w:p>
    <w:p w:rsidR="00000000" w:rsidDel="00000000" w:rsidP="00000000" w:rsidRDefault="00000000" w:rsidRPr="00000000" w14:paraId="000002B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B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Writing</w:t>
      </w:r>
    </w:p>
    <w:p w:rsidR="00000000" w:rsidDel="00000000" w:rsidP="00000000" w:rsidRDefault="00000000" w:rsidRPr="00000000" w14:paraId="000002B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Contestación por escrito a las preguntas de comprensión que siguen a cada ejercicio de comprensión oral y de comprensión escrita.</w:t>
      </w:r>
    </w:p>
    <w:p w:rsidR="00000000" w:rsidDel="00000000" w:rsidP="00000000" w:rsidRDefault="00000000" w:rsidRPr="00000000" w14:paraId="000002B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B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Vocabulary Builder</w:t>
      </w:r>
    </w:p>
    <w:p w:rsidR="00000000" w:rsidDel="00000000" w:rsidP="00000000" w:rsidRDefault="00000000" w:rsidRPr="00000000" w14:paraId="000002B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Aprendizaje y práctica de vocabulario relacionado con la recepción de llamadas, el coger mensajes y la familia, así como adjetivos que describen el estado de ánimo.</w:t>
      </w:r>
    </w:p>
    <w:p w:rsidR="00000000" w:rsidDel="00000000" w:rsidP="00000000" w:rsidRDefault="00000000" w:rsidRPr="00000000" w14:paraId="000002B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B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Grammar</w:t>
      </w:r>
    </w:p>
    <w:p w:rsidR="00000000" w:rsidDel="00000000" w:rsidP="00000000" w:rsidRDefault="00000000" w:rsidRPr="00000000" w14:paraId="000002B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Expresión de planes futuros e intenciones, acciones que están a punto de suceder y acontecimientos futuros basados en pruebas del presente utilizando el futuro con be going to. Uso y formación. Expresiones temporales.</w:t>
      </w:r>
    </w:p>
    <w:p w:rsidR="00000000" w:rsidDel="00000000" w:rsidP="00000000" w:rsidRDefault="00000000" w:rsidRPr="00000000" w14:paraId="000002B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Expresión de planes futuros definitivos utilizando el Present Continuous con valor de futuro. Uso y formación. </w:t>
      </w:r>
    </w:p>
    <w:p w:rsidR="00000000" w:rsidDel="00000000" w:rsidP="00000000" w:rsidRDefault="00000000" w:rsidRPr="00000000" w14:paraId="000002B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Expresión de citas programadas, predicciones, decisiones espontáneas y promesas a través del futuro con will. Uso y formación. Expresiones temporales.</w:t>
      </w:r>
    </w:p>
    <w:p w:rsidR="00000000" w:rsidDel="00000000" w:rsidP="00000000" w:rsidRDefault="00000000" w:rsidRPr="00000000" w14:paraId="000002B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B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Tips</w:t>
      </w:r>
    </w:p>
    <w:p w:rsidR="00000000" w:rsidDel="00000000" w:rsidP="00000000" w:rsidRDefault="00000000" w:rsidRPr="00000000" w14:paraId="000002C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Expresión oral correcta de números de teléfonos según la costumbre.</w:t>
      </w:r>
    </w:p>
    <w:p w:rsidR="00000000" w:rsidDel="00000000" w:rsidP="00000000" w:rsidRDefault="00000000" w:rsidRPr="00000000" w14:paraId="000002C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Consejos para deletrear nombres por teléfono.</w:t>
      </w:r>
    </w:p>
    <w:p w:rsidR="00000000" w:rsidDel="00000000" w:rsidP="00000000" w:rsidRDefault="00000000" w:rsidRPr="00000000" w14:paraId="000002C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C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UNIT 8</w:t>
      </w:r>
    </w:p>
    <w:p w:rsidR="00000000" w:rsidDel="00000000" w:rsidP="00000000" w:rsidRDefault="00000000" w:rsidRPr="00000000" w14:paraId="000002C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C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Objetivos</w:t>
      </w:r>
    </w:p>
    <w:p w:rsidR="00000000" w:rsidDel="00000000" w:rsidP="00000000" w:rsidRDefault="00000000" w:rsidRPr="00000000" w14:paraId="000002C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C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conversaciones telefónicas en las que se dejan recados para terceras personas y otra conversación telefónica entre una auxiliar administrativa y un fontanero al que llama por una avería.</w:t>
      </w:r>
    </w:p>
    <w:p w:rsidR="00000000" w:rsidDel="00000000" w:rsidP="00000000" w:rsidRDefault="00000000" w:rsidRPr="00000000" w14:paraId="000002C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textos escritos sobre recados telefónicos y un registro de problemas de mantenimiento en una oficina.</w:t>
      </w:r>
    </w:p>
    <w:p w:rsidR="00000000" w:rsidDel="00000000" w:rsidP="00000000" w:rsidRDefault="00000000" w:rsidRPr="00000000" w14:paraId="000002C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Emitir mensajes orales relacionados con recados telefónicos y con la solicitud de un servicio.</w:t>
      </w:r>
    </w:p>
    <w:p w:rsidR="00000000" w:rsidDel="00000000" w:rsidP="00000000" w:rsidRDefault="00000000" w:rsidRPr="00000000" w14:paraId="000002C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vocabulario relacionado con la gestión de peticiones por teléfono, prendas de vestir, problemas y averías, empleos, y la solicitud de un servicio.</w:t>
      </w:r>
    </w:p>
    <w:p w:rsidR="00000000" w:rsidDel="00000000" w:rsidP="00000000" w:rsidRDefault="00000000" w:rsidRPr="00000000" w14:paraId="000002C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y utilizar correctamente los pronombres, los posesivos y el primer condicional.</w:t>
      </w:r>
    </w:p>
    <w:p w:rsidR="00000000" w:rsidDel="00000000" w:rsidP="00000000" w:rsidRDefault="00000000" w:rsidRPr="00000000" w14:paraId="000002C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costumbres y características culturales relacionadas con el mundo administrativo típicas de los países de habla inglesa.</w:t>
      </w:r>
    </w:p>
    <w:p w:rsidR="00000000" w:rsidDel="00000000" w:rsidP="00000000" w:rsidRDefault="00000000" w:rsidRPr="00000000" w14:paraId="000002C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C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Contenidos</w:t>
      </w:r>
    </w:p>
    <w:p w:rsidR="00000000" w:rsidDel="00000000" w:rsidP="00000000" w:rsidRDefault="00000000" w:rsidRPr="00000000" w14:paraId="000002C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D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Listening</w:t>
      </w:r>
    </w:p>
    <w:p w:rsidR="00000000" w:rsidDel="00000000" w:rsidP="00000000" w:rsidRDefault="00000000" w:rsidRPr="00000000" w14:paraId="000002D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dos conversaciones telefónicas en las que se dejan recados para terceras personas.</w:t>
      </w:r>
    </w:p>
    <w:p w:rsidR="00000000" w:rsidDel="00000000" w:rsidP="00000000" w:rsidRDefault="00000000" w:rsidRPr="00000000" w14:paraId="000002D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diferentes palabras y expresiones sobre la gestión de peticiones por teléfono y las prendas de vestir.</w:t>
      </w:r>
    </w:p>
    <w:p w:rsidR="00000000" w:rsidDel="00000000" w:rsidP="00000000" w:rsidRDefault="00000000" w:rsidRPr="00000000" w14:paraId="000002D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comprensión oral de una conversación telefónica sobre prendas de vestir relacionadas con un contrato.</w:t>
      </w:r>
    </w:p>
    <w:p w:rsidR="00000000" w:rsidDel="00000000" w:rsidP="00000000" w:rsidRDefault="00000000" w:rsidRPr="00000000" w14:paraId="000002D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entre una auxiliar administrativa y un fontanero para solicitar los servicios del mismo por una avería que se ha producido en la oficina. </w:t>
      </w:r>
    </w:p>
    <w:p w:rsidR="00000000" w:rsidDel="00000000" w:rsidP="00000000" w:rsidRDefault="00000000" w:rsidRPr="00000000" w14:paraId="000002D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palabras y expresiones relacionadas con problemas y averías, empleos y la solicitud de un servicio.</w:t>
      </w:r>
    </w:p>
    <w:p w:rsidR="00000000" w:rsidDel="00000000" w:rsidP="00000000" w:rsidRDefault="00000000" w:rsidRPr="00000000" w14:paraId="000002D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D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Reading</w:t>
      </w:r>
    </w:p>
    <w:p w:rsidR="00000000" w:rsidDel="00000000" w:rsidP="00000000" w:rsidRDefault="00000000" w:rsidRPr="00000000" w14:paraId="000002D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 correo electrónico en el que se comunica un recado telefónico.</w:t>
      </w:r>
    </w:p>
    <w:p w:rsidR="00000000" w:rsidDel="00000000" w:rsidP="00000000" w:rsidRDefault="00000000" w:rsidRPr="00000000" w14:paraId="000002D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 registro de problemas de mantenimiento en una oficina.</w:t>
      </w:r>
    </w:p>
    <w:p w:rsidR="00000000" w:rsidDel="00000000" w:rsidP="00000000" w:rsidRDefault="00000000" w:rsidRPr="00000000" w14:paraId="000002D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D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Speaking</w:t>
      </w:r>
    </w:p>
    <w:p w:rsidR="00000000" w:rsidDel="00000000" w:rsidP="00000000" w:rsidRDefault="00000000" w:rsidRPr="00000000" w14:paraId="000002D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diálogos en los que se dejan recados telefónicos.</w:t>
      </w:r>
    </w:p>
    <w:p w:rsidR="00000000" w:rsidDel="00000000" w:rsidP="00000000" w:rsidRDefault="00000000" w:rsidRPr="00000000" w14:paraId="000002D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entre una una auxiliar administrativa y un fontanero para solicitar los servicios de este.</w:t>
      </w:r>
    </w:p>
    <w:p w:rsidR="00000000" w:rsidDel="00000000" w:rsidP="00000000" w:rsidRDefault="00000000" w:rsidRPr="00000000" w14:paraId="000002D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práctica de un diálogo entre el empleado de una fábrica y un electricista para poner solución a un problema de mantenimiento.</w:t>
      </w:r>
    </w:p>
    <w:p w:rsidR="00000000" w:rsidDel="00000000" w:rsidP="00000000" w:rsidRDefault="00000000" w:rsidRPr="00000000" w14:paraId="000002D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E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Writing</w:t>
      </w:r>
    </w:p>
    <w:p w:rsidR="00000000" w:rsidDel="00000000" w:rsidP="00000000" w:rsidRDefault="00000000" w:rsidRPr="00000000" w14:paraId="000002E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Contestación por escrito a las preguntas de comprensión que siguen a cada ejercicio de comprensión oral y de comprensión escrita.</w:t>
      </w:r>
    </w:p>
    <w:p w:rsidR="00000000" w:rsidDel="00000000" w:rsidP="00000000" w:rsidRDefault="00000000" w:rsidRPr="00000000" w14:paraId="000002E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E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Vocabulary Builder</w:t>
      </w:r>
    </w:p>
    <w:p w:rsidR="00000000" w:rsidDel="00000000" w:rsidP="00000000" w:rsidRDefault="00000000" w:rsidRPr="00000000" w14:paraId="000002E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Aprendizaje y práctica de vocabulario relacionado con la gestión de peticiones por teléfono, prendas de vestir, problemas y averías, empleos, y la solicitud de un servicio.</w:t>
      </w:r>
    </w:p>
    <w:p w:rsidR="00000000" w:rsidDel="00000000" w:rsidP="00000000" w:rsidRDefault="00000000" w:rsidRPr="00000000" w14:paraId="000002E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E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Grammar</w:t>
      </w:r>
    </w:p>
    <w:p w:rsidR="00000000" w:rsidDel="00000000" w:rsidP="00000000" w:rsidRDefault="00000000" w:rsidRPr="00000000" w14:paraId="000002E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correcto de los pronombres y de los posesivos.</w:t>
      </w:r>
    </w:p>
    <w:p w:rsidR="00000000" w:rsidDel="00000000" w:rsidP="00000000" w:rsidRDefault="00000000" w:rsidRPr="00000000" w14:paraId="000002E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Expresión de cosas que pueden suceder en el futuro a través del primer condicional. Uso y formación. </w:t>
      </w:r>
    </w:p>
    <w:p w:rsidR="00000000" w:rsidDel="00000000" w:rsidP="00000000" w:rsidRDefault="00000000" w:rsidRPr="00000000" w14:paraId="000002E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E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Tips</w:t>
      </w:r>
    </w:p>
    <w:p w:rsidR="00000000" w:rsidDel="00000000" w:rsidP="00000000" w:rsidRDefault="00000000" w:rsidRPr="00000000" w14:paraId="000002E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Manera educada de contestar a un agradecimiento.</w:t>
      </w:r>
    </w:p>
    <w:p w:rsidR="00000000" w:rsidDel="00000000" w:rsidP="00000000" w:rsidRDefault="00000000" w:rsidRPr="00000000" w14:paraId="000002E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correcto y comprensión de cognados.</w:t>
      </w:r>
    </w:p>
    <w:p w:rsidR="00000000" w:rsidDel="00000000" w:rsidP="00000000" w:rsidRDefault="00000000" w:rsidRPr="00000000" w14:paraId="000002E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E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UNIT 9</w:t>
      </w:r>
    </w:p>
    <w:p w:rsidR="00000000" w:rsidDel="00000000" w:rsidP="00000000" w:rsidRDefault="00000000" w:rsidRPr="00000000" w14:paraId="000002E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F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Objetivos</w:t>
      </w:r>
    </w:p>
    <w:p w:rsidR="00000000" w:rsidDel="00000000" w:rsidP="00000000" w:rsidRDefault="00000000" w:rsidRPr="00000000" w14:paraId="000002F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F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una conversación telefónica entre dos auxiliares administrativas para fijar una reunión y otra conversación telefónica entre dos auxiliares administrativos para cambiar de fecha una reunión.</w:t>
      </w:r>
    </w:p>
    <w:p w:rsidR="00000000" w:rsidDel="00000000" w:rsidP="00000000" w:rsidRDefault="00000000" w:rsidRPr="00000000" w14:paraId="000002F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un texto escrito sobre la programación de reuniones y una agenda para interpretarla con el fin de cambiar una reunión. </w:t>
      </w:r>
    </w:p>
    <w:p w:rsidR="00000000" w:rsidDel="00000000" w:rsidP="00000000" w:rsidRDefault="00000000" w:rsidRPr="00000000" w14:paraId="000002F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Emitir mensajes orales relacionados con la programación y los cambios de fecha de reuniones.</w:t>
      </w:r>
    </w:p>
    <w:p w:rsidR="00000000" w:rsidDel="00000000" w:rsidP="00000000" w:rsidRDefault="00000000" w:rsidRPr="00000000" w14:paraId="000002F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Escribir un texto para solicitar la celebración de una reunión.</w:t>
      </w:r>
    </w:p>
    <w:p w:rsidR="00000000" w:rsidDel="00000000" w:rsidP="00000000" w:rsidRDefault="00000000" w:rsidRPr="00000000" w14:paraId="000002F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vocabulario relacionado con la programación de reuniones, cambios de fecha y/u hora de reuniones y problemas de salud.</w:t>
      </w:r>
    </w:p>
    <w:p w:rsidR="00000000" w:rsidDel="00000000" w:rsidP="00000000" w:rsidRDefault="00000000" w:rsidRPr="00000000" w14:paraId="000002F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y utilizar correctamente los verbos modales (can, could, must, mustn’t, should).</w:t>
      </w:r>
    </w:p>
    <w:p w:rsidR="00000000" w:rsidDel="00000000" w:rsidP="00000000" w:rsidRDefault="00000000" w:rsidRPr="00000000" w14:paraId="000002F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costumbres y características culturales relacionadas con el mundo administrativo típicas de los países de habla inglesa.</w:t>
      </w:r>
    </w:p>
    <w:p w:rsidR="00000000" w:rsidDel="00000000" w:rsidP="00000000" w:rsidRDefault="00000000" w:rsidRPr="00000000" w14:paraId="000002F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F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Contenidos</w:t>
      </w:r>
    </w:p>
    <w:p w:rsidR="00000000" w:rsidDel="00000000" w:rsidP="00000000" w:rsidRDefault="00000000" w:rsidRPr="00000000" w14:paraId="000002F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F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Listening</w:t>
      </w:r>
    </w:p>
    <w:p w:rsidR="00000000" w:rsidDel="00000000" w:rsidP="00000000" w:rsidRDefault="00000000" w:rsidRPr="00000000" w14:paraId="000002F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telefónica entre dos auxiliares administrativas para fijar una reunión.</w:t>
      </w:r>
    </w:p>
    <w:p w:rsidR="00000000" w:rsidDel="00000000" w:rsidP="00000000" w:rsidRDefault="00000000" w:rsidRPr="00000000" w14:paraId="000002F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palabras y expresiones sobre la programación de reuniones.</w:t>
      </w:r>
    </w:p>
    <w:p w:rsidR="00000000" w:rsidDel="00000000" w:rsidP="00000000" w:rsidRDefault="00000000" w:rsidRPr="00000000" w14:paraId="000002F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comprensión oral de una conversación para fijar una reunión.</w:t>
      </w:r>
    </w:p>
    <w:p w:rsidR="00000000" w:rsidDel="00000000" w:rsidP="00000000" w:rsidRDefault="00000000" w:rsidRPr="00000000" w14:paraId="0000030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telefónica entre dos auxiliares administrativos para cambiar de fecha una reunión. </w:t>
      </w:r>
    </w:p>
    <w:p w:rsidR="00000000" w:rsidDel="00000000" w:rsidP="00000000" w:rsidRDefault="00000000" w:rsidRPr="00000000" w14:paraId="0000030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palabras y expresiones relacionadas con cambios de fecha y/u hora de reuniones y problemas de salud.</w:t>
      </w:r>
    </w:p>
    <w:p w:rsidR="00000000" w:rsidDel="00000000" w:rsidP="00000000" w:rsidRDefault="00000000" w:rsidRPr="00000000" w14:paraId="0000030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0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Reading</w:t>
      </w:r>
    </w:p>
    <w:p w:rsidR="00000000" w:rsidDel="00000000" w:rsidP="00000000" w:rsidRDefault="00000000" w:rsidRPr="00000000" w14:paraId="0000030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 correo electrónico sobre la programación de una reunión.</w:t>
      </w:r>
    </w:p>
    <w:p w:rsidR="00000000" w:rsidDel="00000000" w:rsidP="00000000" w:rsidRDefault="00000000" w:rsidRPr="00000000" w14:paraId="0000030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una agenda para interpretarla con el fin de cambiar una reunión.</w:t>
      </w:r>
    </w:p>
    <w:p w:rsidR="00000000" w:rsidDel="00000000" w:rsidP="00000000" w:rsidRDefault="00000000" w:rsidRPr="00000000" w14:paraId="0000030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0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Speaking</w:t>
      </w:r>
    </w:p>
    <w:p w:rsidR="00000000" w:rsidDel="00000000" w:rsidP="00000000" w:rsidRDefault="00000000" w:rsidRPr="00000000" w14:paraId="0000030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en el que dos empleados hablan para fijar una reunión.</w:t>
      </w:r>
    </w:p>
    <w:p w:rsidR="00000000" w:rsidDel="00000000" w:rsidP="00000000" w:rsidRDefault="00000000" w:rsidRPr="00000000" w14:paraId="0000030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en el que dos empleados hablan para cambiar de fecha una reunión.</w:t>
      </w:r>
    </w:p>
    <w:p w:rsidR="00000000" w:rsidDel="00000000" w:rsidP="00000000" w:rsidRDefault="00000000" w:rsidRPr="00000000" w14:paraId="0000030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práctica de un diálogo entre dos empleados para fijar una reunión de negocios.</w:t>
      </w:r>
    </w:p>
    <w:p w:rsidR="00000000" w:rsidDel="00000000" w:rsidP="00000000" w:rsidRDefault="00000000" w:rsidRPr="00000000" w14:paraId="0000030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0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Writing</w:t>
      </w:r>
    </w:p>
    <w:p w:rsidR="00000000" w:rsidDel="00000000" w:rsidP="00000000" w:rsidRDefault="00000000" w:rsidRPr="00000000" w14:paraId="0000030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Contestación por escrito a las preguntas de comprensión que siguen a cada ejercicio de comprensión oral y de comprensión escrita.</w:t>
      </w:r>
    </w:p>
    <w:p w:rsidR="00000000" w:rsidDel="00000000" w:rsidP="00000000" w:rsidRDefault="00000000" w:rsidRPr="00000000" w14:paraId="0000030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Redacción de un correo electrónico para solicitar la celebración de una reunión.</w:t>
      </w:r>
    </w:p>
    <w:p w:rsidR="00000000" w:rsidDel="00000000" w:rsidP="00000000" w:rsidRDefault="00000000" w:rsidRPr="00000000" w14:paraId="0000030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1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Vocabulary Builder</w:t>
      </w:r>
    </w:p>
    <w:p w:rsidR="00000000" w:rsidDel="00000000" w:rsidP="00000000" w:rsidRDefault="00000000" w:rsidRPr="00000000" w14:paraId="0000031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Aprendizaje y práctica de vocabulario relacionado con la programación de reuniones, cambios de fecha y/u hora de reuniones y problemas de salud.</w:t>
      </w:r>
    </w:p>
    <w:p w:rsidR="00000000" w:rsidDel="00000000" w:rsidP="00000000" w:rsidRDefault="00000000" w:rsidRPr="00000000" w14:paraId="0000031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1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Grammar</w:t>
      </w:r>
    </w:p>
    <w:p w:rsidR="00000000" w:rsidDel="00000000" w:rsidP="00000000" w:rsidRDefault="00000000" w:rsidRPr="00000000" w14:paraId="0000031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correcto y formación de los verbos modales can, could, must, mustn’t, should. </w:t>
      </w:r>
    </w:p>
    <w:p w:rsidR="00000000" w:rsidDel="00000000" w:rsidP="00000000" w:rsidRDefault="00000000" w:rsidRPr="00000000" w14:paraId="0000031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correcto de la gramática que se ha visto en la unidad a través de distintas actividades.</w:t>
      </w:r>
    </w:p>
    <w:p w:rsidR="00000000" w:rsidDel="00000000" w:rsidP="00000000" w:rsidRDefault="00000000" w:rsidRPr="00000000" w14:paraId="0000031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1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Tips</w:t>
      </w:r>
    </w:p>
    <w:p w:rsidR="00000000" w:rsidDel="00000000" w:rsidP="00000000" w:rsidRDefault="00000000" w:rsidRPr="00000000" w14:paraId="0000031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de términos para dividir el día en partes más pequeñas.</w:t>
      </w:r>
    </w:p>
    <w:p w:rsidR="00000000" w:rsidDel="00000000" w:rsidP="00000000" w:rsidRDefault="00000000" w:rsidRPr="00000000" w14:paraId="0000031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de fórmulas para desear que alguien se recupere pronto de una enfermedad.</w:t>
      </w:r>
    </w:p>
    <w:p w:rsidR="00000000" w:rsidDel="00000000" w:rsidP="00000000" w:rsidRDefault="00000000" w:rsidRPr="00000000" w14:paraId="0000031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1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UNIT 10</w:t>
      </w:r>
    </w:p>
    <w:p w:rsidR="00000000" w:rsidDel="00000000" w:rsidP="00000000" w:rsidRDefault="00000000" w:rsidRPr="00000000" w14:paraId="0000031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1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Objetivos</w:t>
      </w:r>
    </w:p>
    <w:p w:rsidR="00000000" w:rsidDel="00000000" w:rsidP="00000000" w:rsidRDefault="00000000" w:rsidRPr="00000000" w14:paraId="0000031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1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una conversación sobre las impresiones que se sacan de una exposición y otra conversación en la que se piden y dan indicaciones para llegar a un lugar.</w:t>
      </w:r>
    </w:p>
    <w:p w:rsidR="00000000" w:rsidDel="00000000" w:rsidP="00000000" w:rsidRDefault="00000000" w:rsidRPr="00000000" w14:paraId="0000032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un texto escrito sobre cómo va una exposición en la que participa la empresa en la que se trabaja y otro con indicaciones para manejarse por la ciudad en la que se celebra la exposición. </w:t>
      </w:r>
    </w:p>
    <w:p w:rsidR="00000000" w:rsidDel="00000000" w:rsidP="00000000" w:rsidRDefault="00000000" w:rsidRPr="00000000" w14:paraId="0000032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Emitir mensajes orales relacionados con opiniones sobre exposiciones y con pedir, dar y recibir indicaciones para llegar a los sitios.</w:t>
      </w:r>
    </w:p>
    <w:p w:rsidR="00000000" w:rsidDel="00000000" w:rsidP="00000000" w:rsidRDefault="00000000" w:rsidRPr="00000000" w14:paraId="0000032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Escribir un texto para aceptar la invitación a una reunión y otro para rechazar la invitación a una runión.</w:t>
      </w:r>
    </w:p>
    <w:p w:rsidR="00000000" w:rsidDel="00000000" w:rsidP="00000000" w:rsidRDefault="00000000" w:rsidRPr="00000000" w14:paraId="0000032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vocabulario relacionado con las exposiciones, los países y las nacionalidades, el clima, el transporte y dar indicaciones.</w:t>
      </w:r>
    </w:p>
    <w:p w:rsidR="00000000" w:rsidDel="00000000" w:rsidP="00000000" w:rsidRDefault="00000000" w:rsidRPr="00000000" w14:paraId="0000032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y utilizar correctamente have to / don’t have to, don’t have to / mustn’t.</w:t>
      </w:r>
    </w:p>
    <w:p w:rsidR="00000000" w:rsidDel="00000000" w:rsidP="00000000" w:rsidRDefault="00000000" w:rsidRPr="00000000" w14:paraId="0000032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costumbres y características culturales relacionadas con el mundo administrativo típicas de los países de habla inglesa.</w:t>
      </w:r>
    </w:p>
    <w:p w:rsidR="00000000" w:rsidDel="00000000" w:rsidP="00000000" w:rsidRDefault="00000000" w:rsidRPr="00000000" w14:paraId="0000032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2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Contenidos</w:t>
      </w:r>
    </w:p>
    <w:p w:rsidR="00000000" w:rsidDel="00000000" w:rsidP="00000000" w:rsidRDefault="00000000" w:rsidRPr="00000000" w14:paraId="0000032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2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Listening</w:t>
      </w:r>
    </w:p>
    <w:p w:rsidR="00000000" w:rsidDel="00000000" w:rsidP="00000000" w:rsidRDefault="00000000" w:rsidRPr="00000000" w14:paraId="0000032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sobre las impresiones que se sacan de una exposición.</w:t>
      </w:r>
    </w:p>
    <w:p w:rsidR="00000000" w:rsidDel="00000000" w:rsidP="00000000" w:rsidRDefault="00000000" w:rsidRPr="00000000" w14:paraId="0000032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palabras y expresiones sobre las exposiciones, los países, las nacionalidades y el clima.</w:t>
      </w:r>
    </w:p>
    <w:p w:rsidR="00000000" w:rsidDel="00000000" w:rsidP="00000000" w:rsidRDefault="00000000" w:rsidRPr="00000000" w14:paraId="0000032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comprensión oral de una conversación entre dos empleados que hablan de viaje de negocios que ha tenido uno de ellos hace poco con el fin de contestar correctamente las preguntas que se formulan.</w:t>
      </w:r>
    </w:p>
    <w:p w:rsidR="00000000" w:rsidDel="00000000" w:rsidP="00000000" w:rsidRDefault="00000000" w:rsidRPr="00000000" w14:paraId="0000032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entre un visitante y un oficinista de la estación de trenes para pedir y dar, respectivamente, indicaciones para llegar al centro de exposiciones. </w:t>
      </w:r>
    </w:p>
    <w:p w:rsidR="00000000" w:rsidDel="00000000" w:rsidP="00000000" w:rsidRDefault="00000000" w:rsidRPr="00000000" w14:paraId="0000032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palabras y expresiones relacionadas con el transporte y dar indicaciones.</w:t>
      </w:r>
    </w:p>
    <w:p w:rsidR="00000000" w:rsidDel="00000000" w:rsidP="00000000" w:rsidRDefault="00000000" w:rsidRPr="00000000" w14:paraId="0000032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3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Reading</w:t>
      </w:r>
    </w:p>
    <w:p w:rsidR="00000000" w:rsidDel="00000000" w:rsidP="00000000" w:rsidRDefault="00000000" w:rsidRPr="00000000" w14:paraId="0000033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 correo electrónico sobre cómo va una exposición en la que participa la empresa en la que se trabaja.</w:t>
      </w:r>
    </w:p>
    <w:p w:rsidR="00000000" w:rsidDel="00000000" w:rsidP="00000000" w:rsidRDefault="00000000" w:rsidRPr="00000000" w14:paraId="0000033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 texto con indicaciones para manejarse por la ciudad en la que se celebra la exposición en la que participa la empresa.</w:t>
      </w:r>
    </w:p>
    <w:p w:rsidR="00000000" w:rsidDel="00000000" w:rsidP="00000000" w:rsidRDefault="00000000" w:rsidRPr="00000000" w14:paraId="0000033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3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Speaking</w:t>
      </w:r>
    </w:p>
    <w:p w:rsidR="00000000" w:rsidDel="00000000" w:rsidP="00000000" w:rsidRDefault="00000000" w:rsidRPr="00000000" w14:paraId="0000033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sobre las impresiones que se sacan de una exposición.</w:t>
      </w:r>
    </w:p>
    <w:p w:rsidR="00000000" w:rsidDel="00000000" w:rsidP="00000000" w:rsidRDefault="00000000" w:rsidRPr="00000000" w14:paraId="0000033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sobre indicaciones de cómo llegar a un centro de exposiciones.</w:t>
      </w:r>
    </w:p>
    <w:p w:rsidR="00000000" w:rsidDel="00000000" w:rsidP="00000000" w:rsidRDefault="00000000" w:rsidRPr="00000000" w14:paraId="0000033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práctica de un diálogo en el que uno pide indicaciones para llegar a un museo y el otro las da basándose en un plano que se facilita.</w:t>
      </w:r>
    </w:p>
    <w:p w:rsidR="00000000" w:rsidDel="00000000" w:rsidP="00000000" w:rsidRDefault="00000000" w:rsidRPr="00000000" w14:paraId="0000033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3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Writing</w:t>
      </w:r>
    </w:p>
    <w:p w:rsidR="00000000" w:rsidDel="00000000" w:rsidP="00000000" w:rsidRDefault="00000000" w:rsidRPr="00000000" w14:paraId="0000033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Contestación por escrito a las preguntas de comprensión que siguen a cada ejercicio de comprensión oral y de comprensión escrita.</w:t>
      </w:r>
    </w:p>
    <w:p w:rsidR="00000000" w:rsidDel="00000000" w:rsidP="00000000" w:rsidRDefault="00000000" w:rsidRPr="00000000" w14:paraId="0000033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Redacción de un correo electrónico para para aceptar la invitación a una reunión.</w:t>
      </w:r>
    </w:p>
    <w:p w:rsidR="00000000" w:rsidDel="00000000" w:rsidP="00000000" w:rsidRDefault="00000000" w:rsidRPr="00000000" w14:paraId="0000033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Redacción de un correo electrónico para para rechazar la invitación a una reunión.</w:t>
      </w:r>
    </w:p>
    <w:p w:rsidR="00000000" w:rsidDel="00000000" w:rsidP="00000000" w:rsidRDefault="00000000" w:rsidRPr="00000000" w14:paraId="0000033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3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Vocabulary Builder</w:t>
      </w:r>
    </w:p>
    <w:p w:rsidR="00000000" w:rsidDel="00000000" w:rsidP="00000000" w:rsidRDefault="00000000" w:rsidRPr="00000000" w14:paraId="0000033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Aprendizaje y práctica de vocabulario relacionado con las exposiciones, los países, las nacionalidades, el clima, el transporte y dar indicaciones.</w:t>
      </w:r>
    </w:p>
    <w:p w:rsidR="00000000" w:rsidDel="00000000" w:rsidP="00000000" w:rsidRDefault="00000000" w:rsidRPr="00000000" w14:paraId="0000034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4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Grammar</w:t>
      </w:r>
    </w:p>
    <w:p w:rsidR="00000000" w:rsidDel="00000000" w:rsidP="00000000" w:rsidRDefault="00000000" w:rsidRPr="00000000" w14:paraId="0000034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correcto, formación y contraste de have to / don’t have to, don’t have to / mustn’t.</w:t>
      </w:r>
    </w:p>
    <w:p w:rsidR="00000000" w:rsidDel="00000000" w:rsidP="00000000" w:rsidRDefault="00000000" w:rsidRPr="00000000" w14:paraId="0000034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correcto de la gramática que se ha visto en la unidad a través de distintas actividades.</w:t>
      </w:r>
    </w:p>
    <w:p w:rsidR="00000000" w:rsidDel="00000000" w:rsidP="00000000" w:rsidRDefault="00000000" w:rsidRPr="00000000" w14:paraId="0000034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4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Tips</w:t>
      </w:r>
    </w:p>
    <w:p w:rsidR="00000000" w:rsidDel="00000000" w:rsidP="00000000" w:rsidRDefault="00000000" w:rsidRPr="00000000" w14:paraId="0000034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Datos curiosos sobre el recurrente tema del tiempo cuando se tienen charlas informales en Reino Unido.</w:t>
      </w:r>
    </w:p>
    <w:p w:rsidR="00000000" w:rsidDel="00000000" w:rsidP="00000000" w:rsidRDefault="00000000" w:rsidRPr="00000000" w14:paraId="0000034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de palabras polisémicas.</w:t>
      </w:r>
    </w:p>
    <w:p w:rsidR="00000000" w:rsidDel="00000000" w:rsidP="00000000" w:rsidRDefault="00000000" w:rsidRPr="00000000" w14:paraId="0000034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de la palabra “tube” en lugar de “underground” para referirse al metro de Londres.</w:t>
      </w:r>
    </w:p>
    <w:p w:rsidR="00000000" w:rsidDel="00000000" w:rsidP="00000000" w:rsidRDefault="00000000" w:rsidRPr="00000000" w14:paraId="0000034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4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UNIT 11</w:t>
      </w:r>
    </w:p>
    <w:p w:rsidR="00000000" w:rsidDel="00000000" w:rsidP="00000000" w:rsidRDefault="00000000" w:rsidRPr="00000000" w14:paraId="0000034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4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Objetivos</w:t>
      </w:r>
    </w:p>
    <w:p w:rsidR="00000000" w:rsidDel="00000000" w:rsidP="00000000" w:rsidRDefault="00000000" w:rsidRPr="00000000" w14:paraId="0000034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4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una conversación sobre la reclamación de un cliente y otra conversación sobre la gestión de una reclamación.</w:t>
      </w:r>
    </w:p>
    <w:p w:rsidR="00000000" w:rsidDel="00000000" w:rsidP="00000000" w:rsidRDefault="00000000" w:rsidRPr="00000000" w14:paraId="0000034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un texto escrito sobre cómo ocuparse de las reclamaciones de los clientes y otro sobre la decisión de cambiar de proveedor por el mal trato y servicio recibidos por parte del actual. </w:t>
      </w:r>
    </w:p>
    <w:p w:rsidR="00000000" w:rsidDel="00000000" w:rsidP="00000000" w:rsidRDefault="00000000" w:rsidRPr="00000000" w14:paraId="0000035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Emitir mensajes orales relacionados con reclamaciones de clientes y con la gestión de reclamaciones.</w:t>
      </w:r>
    </w:p>
    <w:p w:rsidR="00000000" w:rsidDel="00000000" w:rsidP="00000000" w:rsidRDefault="00000000" w:rsidRPr="00000000" w14:paraId="0000035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Escribir un texto para realizar una reclamación y otro para responder una reclamación.</w:t>
      </w:r>
    </w:p>
    <w:p w:rsidR="00000000" w:rsidDel="00000000" w:rsidP="00000000" w:rsidRDefault="00000000" w:rsidRPr="00000000" w14:paraId="0000035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vocabulario relacionado con la recepción de quejas de clientes, las prendas de vestir, la gestión de quejas de clientes, adjetivos de personas.</w:t>
      </w:r>
    </w:p>
    <w:p w:rsidR="00000000" w:rsidDel="00000000" w:rsidP="00000000" w:rsidRDefault="00000000" w:rsidRPr="00000000" w14:paraId="0000035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y utilizar correctamente los adjetivos comparativos y superlativos.</w:t>
      </w:r>
    </w:p>
    <w:p w:rsidR="00000000" w:rsidDel="00000000" w:rsidP="00000000" w:rsidRDefault="00000000" w:rsidRPr="00000000" w14:paraId="0000035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costumbres y características culturales relacionadas con el mundo administrativo típicas de los países de habla inglesa.</w:t>
      </w:r>
    </w:p>
    <w:p w:rsidR="00000000" w:rsidDel="00000000" w:rsidP="00000000" w:rsidRDefault="00000000" w:rsidRPr="00000000" w14:paraId="0000035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5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Contenidos</w:t>
      </w:r>
    </w:p>
    <w:p w:rsidR="00000000" w:rsidDel="00000000" w:rsidP="00000000" w:rsidRDefault="00000000" w:rsidRPr="00000000" w14:paraId="0000035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5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Listening</w:t>
      </w:r>
    </w:p>
    <w:p w:rsidR="00000000" w:rsidDel="00000000" w:rsidP="00000000" w:rsidRDefault="00000000" w:rsidRPr="00000000" w14:paraId="0000035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telefónica entre un auxiliar administrativo y una clienta sobre la reclamación por un error en una factura.</w:t>
      </w:r>
    </w:p>
    <w:p w:rsidR="00000000" w:rsidDel="00000000" w:rsidP="00000000" w:rsidRDefault="00000000" w:rsidRPr="00000000" w14:paraId="0000035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palabras y expresiones sobre quejas de clientes y prendas de vestir.</w:t>
      </w:r>
    </w:p>
    <w:p w:rsidR="00000000" w:rsidDel="00000000" w:rsidP="00000000" w:rsidRDefault="00000000" w:rsidRPr="00000000" w14:paraId="0000035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comprensión oral de tres conversaciones sobre tres reclamaciones con el fin de rellenar tres formularios con los datos correctos.</w:t>
      </w:r>
    </w:p>
    <w:p w:rsidR="00000000" w:rsidDel="00000000" w:rsidP="00000000" w:rsidRDefault="00000000" w:rsidRPr="00000000" w14:paraId="0000035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telefónica entre la responsable de un departamento de atención al cliente y un cliente sobre la reclamación por un mal servicio y las gestiones que se llevarán a cabo para solucionarlo.</w:t>
      </w:r>
    </w:p>
    <w:p w:rsidR="00000000" w:rsidDel="00000000" w:rsidP="00000000" w:rsidRDefault="00000000" w:rsidRPr="00000000" w14:paraId="0000035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palabras y expresiones relacionadas con la gestión de quejas de clientes y con adjetivos de personas.</w:t>
      </w:r>
    </w:p>
    <w:p w:rsidR="00000000" w:rsidDel="00000000" w:rsidP="00000000" w:rsidRDefault="00000000" w:rsidRPr="00000000" w14:paraId="0000035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5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Reading</w:t>
      </w:r>
    </w:p>
    <w:p w:rsidR="00000000" w:rsidDel="00000000" w:rsidP="00000000" w:rsidRDefault="00000000" w:rsidRPr="00000000" w14:paraId="0000036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 memorándum sobre cómo ocuparse de las reclamaciones de los clientes.</w:t>
      </w:r>
    </w:p>
    <w:p w:rsidR="00000000" w:rsidDel="00000000" w:rsidP="00000000" w:rsidRDefault="00000000" w:rsidRPr="00000000" w14:paraId="0000036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 correo electrónico sobre la decisión de cambiar de proveedor por el mal trato y servicio recibidos por parte del actual.</w:t>
      </w:r>
    </w:p>
    <w:p w:rsidR="00000000" w:rsidDel="00000000" w:rsidP="00000000" w:rsidRDefault="00000000" w:rsidRPr="00000000" w14:paraId="0000036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6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Speaking</w:t>
      </w:r>
    </w:p>
    <w:p w:rsidR="00000000" w:rsidDel="00000000" w:rsidP="00000000" w:rsidRDefault="00000000" w:rsidRPr="00000000" w14:paraId="0000036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sobre la reclamación por un error en una factura.</w:t>
      </w:r>
    </w:p>
    <w:p w:rsidR="00000000" w:rsidDel="00000000" w:rsidP="00000000" w:rsidRDefault="00000000" w:rsidRPr="00000000" w14:paraId="0000036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sobre la reclamación por un mal servicio y las gestiones que se llevarán a cabo para solucionarlo.</w:t>
      </w:r>
    </w:p>
    <w:p w:rsidR="00000000" w:rsidDel="00000000" w:rsidP="00000000" w:rsidRDefault="00000000" w:rsidRPr="00000000" w14:paraId="0000036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práctica de un diálogo entre un administrativo y un cliente en el que uno realiza una reclamación y el otro gestiona la reclamación.</w:t>
      </w:r>
    </w:p>
    <w:p w:rsidR="00000000" w:rsidDel="00000000" w:rsidP="00000000" w:rsidRDefault="00000000" w:rsidRPr="00000000" w14:paraId="0000036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6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Writing</w:t>
      </w:r>
    </w:p>
    <w:p w:rsidR="00000000" w:rsidDel="00000000" w:rsidP="00000000" w:rsidRDefault="00000000" w:rsidRPr="00000000" w14:paraId="0000036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Contestación por escrito a las preguntas de comprensión que siguen a cada ejercicio de comprensión oral y de comprensión escrita.</w:t>
      </w:r>
    </w:p>
    <w:p w:rsidR="00000000" w:rsidDel="00000000" w:rsidP="00000000" w:rsidRDefault="00000000" w:rsidRPr="00000000" w14:paraId="0000036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Redacción de una carta para realizar una reclamación.</w:t>
      </w:r>
    </w:p>
    <w:p w:rsidR="00000000" w:rsidDel="00000000" w:rsidP="00000000" w:rsidRDefault="00000000" w:rsidRPr="00000000" w14:paraId="0000036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Redacción de otra carta para responder una reclamación.</w:t>
      </w:r>
    </w:p>
    <w:p w:rsidR="00000000" w:rsidDel="00000000" w:rsidP="00000000" w:rsidRDefault="00000000" w:rsidRPr="00000000" w14:paraId="0000036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6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Vocabulary Builder</w:t>
      </w:r>
    </w:p>
    <w:p w:rsidR="00000000" w:rsidDel="00000000" w:rsidP="00000000" w:rsidRDefault="00000000" w:rsidRPr="00000000" w14:paraId="0000036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Aprendizaje y práctica de vocabulario relacionado con la recepción de quejas de clientes, las prendas de vestir, la gestión de quejas de clientes, adjetivos de personas.</w:t>
      </w:r>
    </w:p>
    <w:p w:rsidR="00000000" w:rsidDel="00000000" w:rsidP="00000000" w:rsidRDefault="00000000" w:rsidRPr="00000000" w14:paraId="0000036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7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Grammar</w:t>
      </w:r>
    </w:p>
    <w:p w:rsidR="00000000" w:rsidDel="00000000" w:rsidP="00000000" w:rsidRDefault="00000000" w:rsidRPr="00000000" w14:paraId="0000037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de los adjetivos comparativos, tanto regulares como irregulares. Formación de la estructura.</w:t>
      </w:r>
    </w:p>
    <w:p w:rsidR="00000000" w:rsidDel="00000000" w:rsidP="00000000" w:rsidRDefault="00000000" w:rsidRPr="00000000" w14:paraId="0000037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de los adjetivos superlativos, tanto regulares como irregulares. Formación de la estructura.</w:t>
      </w:r>
    </w:p>
    <w:p w:rsidR="00000000" w:rsidDel="00000000" w:rsidP="00000000" w:rsidRDefault="00000000" w:rsidRPr="00000000" w14:paraId="0000037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correcto de la gramática que se ha visto en la unidad a través de distintas actividades.</w:t>
      </w:r>
    </w:p>
    <w:p w:rsidR="00000000" w:rsidDel="00000000" w:rsidP="00000000" w:rsidRDefault="00000000" w:rsidRPr="00000000" w14:paraId="0000037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7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Tips</w:t>
      </w:r>
    </w:p>
    <w:p w:rsidR="00000000" w:rsidDel="00000000" w:rsidP="00000000" w:rsidRDefault="00000000" w:rsidRPr="00000000" w14:paraId="0000037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Ortografía de algunas palabras con plural irregular.</w:t>
      </w:r>
    </w:p>
    <w:p w:rsidR="00000000" w:rsidDel="00000000" w:rsidP="00000000" w:rsidRDefault="00000000" w:rsidRPr="00000000" w14:paraId="0000037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correcto de los sufijos –ed y –ing para formar adjetivos.</w:t>
      </w:r>
    </w:p>
    <w:p w:rsidR="00000000" w:rsidDel="00000000" w:rsidP="00000000" w:rsidRDefault="00000000" w:rsidRPr="00000000" w14:paraId="0000037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7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UNIT 12</w:t>
      </w:r>
    </w:p>
    <w:p w:rsidR="00000000" w:rsidDel="00000000" w:rsidP="00000000" w:rsidRDefault="00000000" w:rsidRPr="00000000" w14:paraId="0000037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7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Objetivos</w:t>
      </w:r>
    </w:p>
    <w:p w:rsidR="00000000" w:rsidDel="00000000" w:rsidP="00000000" w:rsidRDefault="00000000" w:rsidRPr="00000000" w14:paraId="0000037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7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una conversación sobre la reserva de un billete de avión y otra conversación sobre problemas con un vuelo.</w:t>
      </w:r>
    </w:p>
    <w:p w:rsidR="00000000" w:rsidDel="00000000" w:rsidP="00000000" w:rsidRDefault="00000000" w:rsidRPr="00000000" w14:paraId="0000037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un texto escrito para solicitar la reserva de un vuelo y otro con datos sobre horarios de vuelos. </w:t>
      </w:r>
    </w:p>
    <w:p w:rsidR="00000000" w:rsidDel="00000000" w:rsidP="00000000" w:rsidRDefault="00000000" w:rsidRPr="00000000" w14:paraId="0000037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Emitir mensajes orales relacionados con las reservas de billetes de avión y con problemas con un los vuelos.</w:t>
      </w:r>
    </w:p>
    <w:p w:rsidR="00000000" w:rsidDel="00000000" w:rsidP="00000000" w:rsidRDefault="00000000" w:rsidRPr="00000000" w14:paraId="0000038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Escribir un texto para solicitar la organización de los planes de un viaje.</w:t>
      </w:r>
    </w:p>
    <w:p w:rsidR="00000000" w:rsidDel="00000000" w:rsidP="00000000" w:rsidRDefault="00000000" w:rsidRPr="00000000" w14:paraId="0000038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vocabulario relacionado con la reserva de vuelos, el avión, los artículos de viaje, los problemas con los vuelos y el aeropuerto.</w:t>
      </w:r>
    </w:p>
    <w:p w:rsidR="00000000" w:rsidDel="00000000" w:rsidP="00000000" w:rsidRDefault="00000000" w:rsidRPr="00000000" w14:paraId="0000038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y utilizar correctamente la comparación de los adjetivos y los adverbios de modo y de intensidad.</w:t>
      </w:r>
    </w:p>
    <w:p w:rsidR="00000000" w:rsidDel="00000000" w:rsidP="00000000" w:rsidRDefault="00000000" w:rsidRPr="00000000" w14:paraId="0000038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costumbres y características culturales relacionadas con el mundo administrativo típicas de los países de habla inglesa.</w:t>
      </w:r>
    </w:p>
    <w:p w:rsidR="00000000" w:rsidDel="00000000" w:rsidP="00000000" w:rsidRDefault="00000000" w:rsidRPr="00000000" w14:paraId="0000038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8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Contenidos</w:t>
      </w:r>
    </w:p>
    <w:p w:rsidR="00000000" w:rsidDel="00000000" w:rsidP="00000000" w:rsidRDefault="00000000" w:rsidRPr="00000000" w14:paraId="0000038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8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Listening</w:t>
      </w:r>
    </w:p>
    <w:p w:rsidR="00000000" w:rsidDel="00000000" w:rsidP="00000000" w:rsidRDefault="00000000" w:rsidRPr="00000000" w14:paraId="0000038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telefónica entre una empleada de una empresa y una agente de viajes sobre la reserva de un vuelo para el jefe de la empleada.</w:t>
      </w:r>
    </w:p>
    <w:p w:rsidR="00000000" w:rsidDel="00000000" w:rsidP="00000000" w:rsidRDefault="00000000" w:rsidRPr="00000000" w14:paraId="0000038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palabras y expresiones sobre la reserva de vuelos y el avión.</w:t>
      </w:r>
    </w:p>
    <w:p w:rsidR="00000000" w:rsidDel="00000000" w:rsidP="00000000" w:rsidRDefault="00000000" w:rsidRPr="00000000" w14:paraId="0000038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comprensión oral de una conversación entre una agente de viajes y el empleado de una empresa que debe organizar un viaje para su jefe. Todo ello con el fin de elegir la respuesta correcta para cada opción que se da.</w:t>
      </w:r>
    </w:p>
    <w:p w:rsidR="00000000" w:rsidDel="00000000" w:rsidP="00000000" w:rsidRDefault="00000000" w:rsidRPr="00000000" w14:paraId="0000038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telefónica entre un auxiliar administrativo y su jefa sobre los problemas con el vuelo.</w:t>
      </w:r>
    </w:p>
    <w:p w:rsidR="00000000" w:rsidDel="00000000" w:rsidP="00000000" w:rsidRDefault="00000000" w:rsidRPr="00000000" w14:paraId="0000038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palabras y expresiones relacionadas con los artículos de viaje, los problemas con los vuelos y el aeropuerto.</w:t>
      </w:r>
    </w:p>
    <w:p w:rsidR="00000000" w:rsidDel="00000000" w:rsidP="00000000" w:rsidRDefault="00000000" w:rsidRPr="00000000" w14:paraId="0000038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8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Reading</w:t>
      </w:r>
    </w:p>
    <w:p w:rsidR="00000000" w:rsidDel="00000000" w:rsidP="00000000" w:rsidRDefault="00000000" w:rsidRPr="00000000" w14:paraId="0000038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 correo electrónico en el que un jefe pide a una empleada que organice un viaje basándose en la información que le facilita.</w:t>
      </w:r>
    </w:p>
    <w:p w:rsidR="00000000" w:rsidDel="00000000" w:rsidP="00000000" w:rsidRDefault="00000000" w:rsidRPr="00000000" w14:paraId="0000039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 el libro de registro de un aeropuerto en el que aparece información de varios vuelos.</w:t>
      </w:r>
    </w:p>
    <w:p w:rsidR="00000000" w:rsidDel="00000000" w:rsidP="00000000" w:rsidRDefault="00000000" w:rsidRPr="00000000" w14:paraId="0000039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9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Speaking</w:t>
      </w:r>
    </w:p>
    <w:p w:rsidR="00000000" w:rsidDel="00000000" w:rsidP="00000000" w:rsidRDefault="00000000" w:rsidRPr="00000000" w14:paraId="0000039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sobre la reserva de un vuelo.</w:t>
      </w:r>
    </w:p>
    <w:p w:rsidR="00000000" w:rsidDel="00000000" w:rsidP="00000000" w:rsidRDefault="00000000" w:rsidRPr="00000000" w14:paraId="0000039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sobre los problemas con un vuelo.</w:t>
      </w:r>
    </w:p>
    <w:p w:rsidR="00000000" w:rsidDel="00000000" w:rsidP="00000000" w:rsidRDefault="00000000" w:rsidRPr="00000000" w14:paraId="0000039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práctica de un diálogo entre un empleado, al que le han cambiado los planes para viajar, y un agente de viajes, que ha de ayudarle a cambiar los vuelos.</w:t>
      </w:r>
    </w:p>
    <w:p w:rsidR="00000000" w:rsidDel="00000000" w:rsidP="00000000" w:rsidRDefault="00000000" w:rsidRPr="00000000" w14:paraId="0000039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9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Writing</w:t>
      </w:r>
    </w:p>
    <w:p w:rsidR="00000000" w:rsidDel="00000000" w:rsidP="00000000" w:rsidRDefault="00000000" w:rsidRPr="00000000" w14:paraId="0000039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Contestación por escrito a las preguntas de comprensión que siguen a cada ejercicio de comprensión oral y de comprensión escrita.</w:t>
      </w:r>
    </w:p>
    <w:p w:rsidR="00000000" w:rsidDel="00000000" w:rsidP="00000000" w:rsidRDefault="00000000" w:rsidRPr="00000000" w14:paraId="0000039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Redacción de un correo electrónico solicitando la organización de los planes de un viaje.</w:t>
      </w:r>
    </w:p>
    <w:p w:rsidR="00000000" w:rsidDel="00000000" w:rsidP="00000000" w:rsidRDefault="00000000" w:rsidRPr="00000000" w14:paraId="0000039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9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Vocabulary Builder</w:t>
      </w:r>
    </w:p>
    <w:p w:rsidR="00000000" w:rsidDel="00000000" w:rsidP="00000000" w:rsidRDefault="00000000" w:rsidRPr="00000000" w14:paraId="0000039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Aprendizaje y práctica de vocabulario relacionado con la reserva de vuelos, el avión, los artículos de viaje, los problemas con los vuelos y el aeropuerto.</w:t>
      </w:r>
    </w:p>
    <w:p w:rsidR="00000000" w:rsidDel="00000000" w:rsidP="00000000" w:rsidRDefault="00000000" w:rsidRPr="00000000" w14:paraId="0000039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9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Grammar</w:t>
      </w:r>
    </w:p>
    <w:p w:rsidR="00000000" w:rsidDel="00000000" w:rsidP="00000000" w:rsidRDefault="00000000" w:rsidRPr="00000000" w14:paraId="0000039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Usos y formación de la comparación de adjetivos utilizando diferentes  estructuras como (not) as ... as, too ... / (not) enough ..., less ... than / the least ...</w:t>
      </w:r>
    </w:p>
    <w:p w:rsidR="00000000" w:rsidDel="00000000" w:rsidP="00000000" w:rsidRDefault="00000000" w:rsidRPr="00000000" w14:paraId="000003A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de los adverbios de modo y de intensidad.</w:t>
      </w:r>
    </w:p>
    <w:p w:rsidR="00000000" w:rsidDel="00000000" w:rsidP="00000000" w:rsidRDefault="00000000" w:rsidRPr="00000000" w14:paraId="000003A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correcto de la gramática que se ha visto en la unidad a través de distintas actividades.</w:t>
      </w:r>
    </w:p>
    <w:p w:rsidR="00000000" w:rsidDel="00000000" w:rsidP="00000000" w:rsidRDefault="00000000" w:rsidRPr="00000000" w14:paraId="000003A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A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Tips</w:t>
      </w:r>
    </w:p>
    <w:p w:rsidR="00000000" w:rsidDel="00000000" w:rsidP="00000000" w:rsidRDefault="00000000" w:rsidRPr="00000000" w14:paraId="000003A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Diferentes tipos de comidas especiales que se sirven en los aviones.</w:t>
      </w:r>
    </w:p>
    <w:p w:rsidR="00000000" w:rsidDel="00000000" w:rsidP="00000000" w:rsidRDefault="00000000" w:rsidRPr="00000000" w14:paraId="000003A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Diferentes formas de referirse al “avión” en el Reino Unido y en EE. UU.</w:t>
      </w:r>
    </w:p>
    <w:p w:rsidR="00000000" w:rsidDel="00000000" w:rsidP="00000000" w:rsidRDefault="00000000" w:rsidRPr="00000000" w14:paraId="000003A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Datos curiosos sobre el sistema aeroportuario de Londres.</w:t>
      </w:r>
    </w:p>
    <w:p w:rsidR="00000000" w:rsidDel="00000000" w:rsidP="00000000" w:rsidRDefault="00000000" w:rsidRPr="00000000" w14:paraId="000003A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A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UNIT 13</w:t>
      </w:r>
    </w:p>
    <w:p w:rsidR="00000000" w:rsidDel="00000000" w:rsidP="00000000" w:rsidRDefault="00000000" w:rsidRPr="00000000" w14:paraId="000003A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A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Objetivos</w:t>
      </w:r>
    </w:p>
    <w:p w:rsidR="00000000" w:rsidDel="00000000" w:rsidP="00000000" w:rsidRDefault="00000000" w:rsidRPr="00000000" w14:paraId="000003A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A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una conversación sobre las características de un hotel y otra conversación sobre la reserva en un hotel.</w:t>
      </w:r>
    </w:p>
    <w:p w:rsidR="00000000" w:rsidDel="00000000" w:rsidP="00000000" w:rsidRDefault="00000000" w:rsidRPr="00000000" w14:paraId="000003A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un texto escrito que anuncia un nuevo hotel y otro con las tarifas de alojamiento y servicios de un hotel. </w:t>
      </w:r>
    </w:p>
    <w:p w:rsidR="00000000" w:rsidDel="00000000" w:rsidP="00000000" w:rsidRDefault="00000000" w:rsidRPr="00000000" w14:paraId="000003A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Emitir mensajes orales relacionados con las características de un hotel y las reservas en hoteles.</w:t>
      </w:r>
    </w:p>
    <w:p w:rsidR="00000000" w:rsidDel="00000000" w:rsidP="00000000" w:rsidRDefault="00000000" w:rsidRPr="00000000" w14:paraId="000003A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vocabulario relacionado con la elección y la reserva de hoteles y de otros temas relacionados con hoteles como las instalaciones, los profesionales, el cuarto de baño y la habitación.</w:t>
      </w:r>
    </w:p>
    <w:p w:rsidR="00000000" w:rsidDel="00000000" w:rsidP="00000000" w:rsidRDefault="00000000" w:rsidRPr="00000000" w14:paraId="000003B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y utilizar correctamente el Past Continuous y sus diferencias con el Past Simple.</w:t>
      </w:r>
    </w:p>
    <w:p w:rsidR="00000000" w:rsidDel="00000000" w:rsidP="00000000" w:rsidRDefault="00000000" w:rsidRPr="00000000" w14:paraId="000003B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costumbres y características culturales relacionadas con el mundo administrativo típicas de los países de habla inglesa.</w:t>
      </w:r>
    </w:p>
    <w:p w:rsidR="00000000" w:rsidDel="00000000" w:rsidP="00000000" w:rsidRDefault="00000000" w:rsidRPr="00000000" w14:paraId="000003B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B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Contenidos</w:t>
      </w:r>
    </w:p>
    <w:p w:rsidR="00000000" w:rsidDel="00000000" w:rsidP="00000000" w:rsidRDefault="00000000" w:rsidRPr="00000000" w14:paraId="000003B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B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Listening</w:t>
      </w:r>
    </w:p>
    <w:p w:rsidR="00000000" w:rsidDel="00000000" w:rsidP="00000000" w:rsidRDefault="00000000" w:rsidRPr="00000000" w14:paraId="000003B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telefónica entre la recepcionista de un hotel y un posible cliente que llama para preguntar por las características del hotel.</w:t>
      </w:r>
    </w:p>
    <w:p w:rsidR="00000000" w:rsidDel="00000000" w:rsidP="00000000" w:rsidRDefault="00000000" w:rsidRPr="00000000" w14:paraId="000003B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palabras y expresiones sobre las instalaciones y los profesionales de un hotel.</w:t>
      </w:r>
    </w:p>
    <w:p w:rsidR="00000000" w:rsidDel="00000000" w:rsidP="00000000" w:rsidRDefault="00000000" w:rsidRPr="00000000" w14:paraId="000003B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comprensión oral de una conversación entre dos empleados en el que uno pregunta a otro acerca de hoteles de su ciudad. Todo ello con el fin de rellenar un cuadro.</w:t>
      </w:r>
    </w:p>
    <w:p w:rsidR="00000000" w:rsidDel="00000000" w:rsidP="00000000" w:rsidRDefault="00000000" w:rsidRPr="00000000" w14:paraId="000003B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telefónica entre un agente de reservas de un hotel y un posible cliente que llama para hacer una reserva.</w:t>
      </w:r>
    </w:p>
    <w:p w:rsidR="00000000" w:rsidDel="00000000" w:rsidP="00000000" w:rsidRDefault="00000000" w:rsidRPr="00000000" w14:paraId="000003B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palabras y expresiones relacionadas con la elección y la reserva de un hotel, así como de características del baño y de la habitación.</w:t>
      </w:r>
    </w:p>
    <w:p w:rsidR="00000000" w:rsidDel="00000000" w:rsidP="00000000" w:rsidRDefault="00000000" w:rsidRPr="00000000" w14:paraId="000003B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B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Reading</w:t>
      </w:r>
    </w:p>
    <w:p w:rsidR="00000000" w:rsidDel="00000000" w:rsidP="00000000" w:rsidRDefault="00000000" w:rsidRPr="00000000" w14:paraId="000003B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 folleto que anuncia un nuevo hotel en Frankfurt.</w:t>
      </w:r>
    </w:p>
    <w:p w:rsidR="00000000" w:rsidDel="00000000" w:rsidP="00000000" w:rsidRDefault="00000000" w:rsidRPr="00000000" w14:paraId="000003B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 texto del directorio de un hotel con sus tarifas de alojamiento y servicios.</w:t>
      </w:r>
    </w:p>
    <w:p w:rsidR="00000000" w:rsidDel="00000000" w:rsidP="00000000" w:rsidRDefault="00000000" w:rsidRPr="00000000" w14:paraId="000003B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C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Speaking</w:t>
      </w:r>
    </w:p>
    <w:p w:rsidR="00000000" w:rsidDel="00000000" w:rsidP="00000000" w:rsidRDefault="00000000" w:rsidRPr="00000000" w14:paraId="000003C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sobre las características de un hotel.</w:t>
      </w:r>
    </w:p>
    <w:p w:rsidR="00000000" w:rsidDel="00000000" w:rsidP="00000000" w:rsidRDefault="00000000" w:rsidRPr="00000000" w14:paraId="000003C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sobre la reserva en un hotel.</w:t>
      </w:r>
    </w:p>
    <w:p w:rsidR="00000000" w:rsidDel="00000000" w:rsidP="00000000" w:rsidRDefault="00000000" w:rsidRPr="00000000" w14:paraId="000003C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práctica de un diálogo en el que una persona llama a un hotel para preguntar por las tarifas de las habitaciones y el encargado de las reservas del hotel le da la información.</w:t>
      </w:r>
    </w:p>
    <w:p w:rsidR="00000000" w:rsidDel="00000000" w:rsidP="00000000" w:rsidRDefault="00000000" w:rsidRPr="00000000" w14:paraId="000003C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C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Writing</w:t>
      </w:r>
    </w:p>
    <w:p w:rsidR="00000000" w:rsidDel="00000000" w:rsidP="00000000" w:rsidRDefault="00000000" w:rsidRPr="00000000" w14:paraId="000003C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Contestación por escrito a las preguntas de comprensión que siguen a cada ejercicio de comprensión oral y de comprensión escrita.</w:t>
      </w:r>
    </w:p>
    <w:p w:rsidR="00000000" w:rsidDel="00000000" w:rsidP="00000000" w:rsidRDefault="00000000" w:rsidRPr="00000000" w14:paraId="000003C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C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Vocabulary Builder</w:t>
      </w:r>
    </w:p>
    <w:p w:rsidR="00000000" w:rsidDel="00000000" w:rsidP="00000000" w:rsidRDefault="00000000" w:rsidRPr="00000000" w14:paraId="000003C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Aprendizaje y práctica de vocabulario relacionado con la elección y la reserva de hoteles y de otros temas sobre hoteles como las instalaciones, los profesionales, el cuarto de baño y la habitación.</w:t>
      </w:r>
    </w:p>
    <w:p w:rsidR="00000000" w:rsidDel="00000000" w:rsidP="00000000" w:rsidRDefault="00000000" w:rsidRPr="00000000" w14:paraId="000003C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C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Grammar</w:t>
      </w:r>
    </w:p>
    <w:p w:rsidR="00000000" w:rsidDel="00000000" w:rsidP="00000000" w:rsidRDefault="00000000" w:rsidRPr="00000000" w14:paraId="000003C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Expresión de acciones en progreso en un momento determinado del pasado, de acciones en progreso interrumpidas por otra acción, y de dos o más acciones en progreso que suceden a la vez en el pasado utilizando el Past Continuous. Uso y formación. Expresiones temporales.</w:t>
      </w:r>
    </w:p>
    <w:p w:rsidR="00000000" w:rsidDel="00000000" w:rsidP="00000000" w:rsidRDefault="00000000" w:rsidRPr="00000000" w14:paraId="000003C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Contraste entre el Past Continuous y el Past Simple.</w:t>
      </w:r>
    </w:p>
    <w:p w:rsidR="00000000" w:rsidDel="00000000" w:rsidP="00000000" w:rsidRDefault="00000000" w:rsidRPr="00000000" w14:paraId="000003C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correcto de la gramática que se ha visto en la unidad a través de distintas actividades.</w:t>
      </w:r>
    </w:p>
    <w:p w:rsidR="00000000" w:rsidDel="00000000" w:rsidP="00000000" w:rsidRDefault="00000000" w:rsidRPr="00000000" w14:paraId="000003C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D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Tips</w:t>
      </w:r>
    </w:p>
    <w:p w:rsidR="00000000" w:rsidDel="00000000" w:rsidP="00000000" w:rsidRDefault="00000000" w:rsidRPr="00000000" w14:paraId="000003D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de sinónimos.</w:t>
      </w:r>
    </w:p>
    <w:p w:rsidR="00000000" w:rsidDel="00000000" w:rsidP="00000000" w:rsidRDefault="00000000" w:rsidRPr="00000000" w14:paraId="000003D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Diferentes tipos de desayunos ofrecidos en hoteles.</w:t>
      </w:r>
    </w:p>
    <w:p w:rsidR="00000000" w:rsidDel="00000000" w:rsidP="00000000" w:rsidRDefault="00000000" w:rsidRPr="00000000" w14:paraId="000003D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D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UNIT 14</w:t>
      </w:r>
    </w:p>
    <w:p w:rsidR="00000000" w:rsidDel="00000000" w:rsidP="00000000" w:rsidRDefault="00000000" w:rsidRPr="00000000" w14:paraId="000003D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D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Objetivos</w:t>
      </w:r>
    </w:p>
    <w:p w:rsidR="00000000" w:rsidDel="00000000" w:rsidP="00000000" w:rsidRDefault="00000000" w:rsidRPr="00000000" w14:paraId="000003D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D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una conversación sobre el alquiler de un coche y otra conversación sobre la reserva de unos billetes de tren.</w:t>
      </w:r>
    </w:p>
    <w:p w:rsidR="00000000" w:rsidDel="00000000" w:rsidP="00000000" w:rsidRDefault="00000000" w:rsidRPr="00000000" w14:paraId="000003D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un texto escrito con los datos para organizar la reserva de un coche de alquiler y otro con las características y ventajas que ofrece una compañía ferroviaria. </w:t>
      </w:r>
    </w:p>
    <w:p w:rsidR="00000000" w:rsidDel="00000000" w:rsidP="00000000" w:rsidRDefault="00000000" w:rsidRPr="00000000" w14:paraId="000003D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Emitir mensajes orales relacionados con el alquiler de coches y las reservas de billetes de tren.</w:t>
      </w:r>
    </w:p>
    <w:p w:rsidR="00000000" w:rsidDel="00000000" w:rsidP="00000000" w:rsidRDefault="00000000" w:rsidRPr="00000000" w14:paraId="000003D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Escribir un texto para pedir ayuda con la preparación de un viaje y otro para reservar habitaciones en un hotel. </w:t>
      </w:r>
    </w:p>
    <w:p w:rsidR="00000000" w:rsidDel="00000000" w:rsidP="00000000" w:rsidRDefault="00000000" w:rsidRPr="00000000" w14:paraId="000003D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vocabulario relacionado con el alquiler de coches, las partes de un coche, las estaciones de tren, los tipos de billetes y las reservas de billetes.</w:t>
      </w:r>
    </w:p>
    <w:p w:rsidR="00000000" w:rsidDel="00000000" w:rsidP="00000000" w:rsidRDefault="00000000" w:rsidRPr="00000000" w14:paraId="000003D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y utilizar correctamente el Present Perfect Simple.</w:t>
      </w:r>
    </w:p>
    <w:p w:rsidR="00000000" w:rsidDel="00000000" w:rsidP="00000000" w:rsidRDefault="00000000" w:rsidRPr="00000000" w14:paraId="000003D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costumbres y características culturales relacionadas con el mundo administrativo típicas de los países de habla inglesa.</w:t>
      </w:r>
    </w:p>
    <w:p w:rsidR="00000000" w:rsidDel="00000000" w:rsidP="00000000" w:rsidRDefault="00000000" w:rsidRPr="00000000" w14:paraId="000003D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E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Contenidos</w:t>
      </w:r>
    </w:p>
    <w:p w:rsidR="00000000" w:rsidDel="00000000" w:rsidP="00000000" w:rsidRDefault="00000000" w:rsidRPr="00000000" w14:paraId="000003E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E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Listening</w:t>
      </w:r>
    </w:p>
    <w:p w:rsidR="00000000" w:rsidDel="00000000" w:rsidP="00000000" w:rsidRDefault="00000000" w:rsidRPr="00000000" w14:paraId="000003E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telefónica entre un administrativo de una agencia de alquiler de coches y un posible cliente que llama para alquilar un coche.</w:t>
      </w:r>
    </w:p>
    <w:p w:rsidR="00000000" w:rsidDel="00000000" w:rsidP="00000000" w:rsidRDefault="00000000" w:rsidRPr="00000000" w14:paraId="000003E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palabras y expresiones sobre el alquiler de coches y las partes de un coche.</w:t>
      </w:r>
    </w:p>
    <w:p w:rsidR="00000000" w:rsidDel="00000000" w:rsidP="00000000" w:rsidRDefault="00000000" w:rsidRPr="00000000" w14:paraId="000003E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comprensión oral de una conversación entre un administrativo de una agencia de alquiler de coches y un posible cliente con el fin de rellenar el formulario que se da.</w:t>
      </w:r>
    </w:p>
    <w:p w:rsidR="00000000" w:rsidDel="00000000" w:rsidP="00000000" w:rsidRDefault="00000000" w:rsidRPr="00000000" w14:paraId="000003E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telefónica entre un empleado de una compañía ferroviaria y un posible cliente que llama para hacer la reserva de unos billetes de tren.</w:t>
      </w:r>
    </w:p>
    <w:p w:rsidR="00000000" w:rsidDel="00000000" w:rsidP="00000000" w:rsidRDefault="00000000" w:rsidRPr="00000000" w14:paraId="000003E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palabras y expresiones relacionadas con las estaciones de tren, los tipos de billetes y las reservas de billetes.</w:t>
      </w:r>
    </w:p>
    <w:p w:rsidR="00000000" w:rsidDel="00000000" w:rsidP="00000000" w:rsidRDefault="00000000" w:rsidRPr="00000000" w14:paraId="000003E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E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Reading</w:t>
      </w:r>
    </w:p>
    <w:p w:rsidR="00000000" w:rsidDel="00000000" w:rsidP="00000000" w:rsidRDefault="00000000" w:rsidRPr="00000000" w14:paraId="000003E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 correo electrónico mediante el que se solicita el alquiler de un coche.</w:t>
      </w:r>
    </w:p>
    <w:p w:rsidR="00000000" w:rsidDel="00000000" w:rsidP="00000000" w:rsidRDefault="00000000" w:rsidRPr="00000000" w14:paraId="000003E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 texto de la página web de una compañía ferroviaria en el que se describen las características y ventajas que ofrecen.</w:t>
      </w:r>
    </w:p>
    <w:p w:rsidR="00000000" w:rsidDel="00000000" w:rsidP="00000000" w:rsidRDefault="00000000" w:rsidRPr="00000000" w14:paraId="000003E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E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Speaking</w:t>
      </w:r>
    </w:p>
    <w:p w:rsidR="00000000" w:rsidDel="00000000" w:rsidP="00000000" w:rsidRDefault="00000000" w:rsidRPr="00000000" w14:paraId="000003E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sobre el alquiler de coches.</w:t>
      </w:r>
    </w:p>
    <w:p w:rsidR="00000000" w:rsidDel="00000000" w:rsidP="00000000" w:rsidRDefault="00000000" w:rsidRPr="00000000" w14:paraId="000003E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sobre las reservas de billetes de tren.</w:t>
      </w:r>
    </w:p>
    <w:p w:rsidR="00000000" w:rsidDel="00000000" w:rsidP="00000000" w:rsidRDefault="00000000" w:rsidRPr="00000000" w14:paraId="000003F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práctica de un diálogo entre un empleado de una compañía ferroviaria y un posible cliente que llama para hacer la reserva de unos billetes de tren.</w:t>
      </w:r>
    </w:p>
    <w:p w:rsidR="00000000" w:rsidDel="00000000" w:rsidP="00000000" w:rsidRDefault="00000000" w:rsidRPr="00000000" w14:paraId="000003F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F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Writing</w:t>
      </w:r>
    </w:p>
    <w:p w:rsidR="00000000" w:rsidDel="00000000" w:rsidP="00000000" w:rsidRDefault="00000000" w:rsidRPr="00000000" w14:paraId="000003F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Contestación por escrito a las preguntas de comprensión que siguen a cada ejercicio de comprensión oral y de comprensión escrita.</w:t>
      </w:r>
    </w:p>
    <w:p w:rsidR="00000000" w:rsidDel="00000000" w:rsidP="00000000" w:rsidRDefault="00000000" w:rsidRPr="00000000" w14:paraId="000003F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Redacción de un correo electrónico para pedir ayuda con la preparación de un viaje.</w:t>
      </w:r>
    </w:p>
    <w:p w:rsidR="00000000" w:rsidDel="00000000" w:rsidP="00000000" w:rsidRDefault="00000000" w:rsidRPr="00000000" w14:paraId="000003F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Redacción de un correo electrónico para reservar habitaciones en un hotel.</w:t>
      </w:r>
    </w:p>
    <w:p w:rsidR="00000000" w:rsidDel="00000000" w:rsidP="00000000" w:rsidRDefault="00000000" w:rsidRPr="00000000" w14:paraId="000003F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F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Vocabulary Builder</w:t>
      </w:r>
    </w:p>
    <w:p w:rsidR="00000000" w:rsidDel="00000000" w:rsidP="00000000" w:rsidRDefault="00000000" w:rsidRPr="00000000" w14:paraId="000003F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Aprendizaje y práctica de vocabulario relacionado con el alquiler de coches, las partes de un coche, las estaciones de tren, los tipos de billetes y las reservas de billetes.</w:t>
      </w:r>
    </w:p>
    <w:p w:rsidR="00000000" w:rsidDel="00000000" w:rsidP="00000000" w:rsidRDefault="00000000" w:rsidRPr="00000000" w14:paraId="000003F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F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Grammar</w:t>
      </w:r>
    </w:p>
    <w:p w:rsidR="00000000" w:rsidDel="00000000" w:rsidP="00000000" w:rsidRDefault="00000000" w:rsidRPr="00000000" w14:paraId="000003F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Expresión de acciones que empezaron en el pasado y que son relevantes o continúan en el presente utilizando el Present Perfect Simple. Uso y formación. Expresiones temporales.</w:t>
      </w:r>
    </w:p>
    <w:p w:rsidR="00000000" w:rsidDel="00000000" w:rsidP="00000000" w:rsidRDefault="00000000" w:rsidRPr="00000000" w14:paraId="000003F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correcto de la gramática que se ha visto en la unidad a través de distintas actividades.</w:t>
      </w:r>
    </w:p>
    <w:p w:rsidR="00000000" w:rsidDel="00000000" w:rsidP="00000000" w:rsidRDefault="00000000" w:rsidRPr="00000000" w14:paraId="000003F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F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Tips</w:t>
      </w:r>
    </w:p>
    <w:p w:rsidR="00000000" w:rsidDel="00000000" w:rsidP="00000000" w:rsidRDefault="00000000" w:rsidRPr="00000000" w14:paraId="000003F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Diferentes maneras de denominar en inglés británico e inglés americano los mismos conceptos relacionados con la conducción.</w:t>
      </w:r>
    </w:p>
    <w:p w:rsidR="00000000" w:rsidDel="00000000" w:rsidP="00000000" w:rsidRDefault="00000000" w:rsidRPr="00000000" w14:paraId="0000040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Datos curiosos sobre el Eurostar.</w:t>
      </w:r>
    </w:p>
    <w:p w:rsidR="00000000" w:rsidDel="00000000" w:rsidP="00000000" w:rsidRDefault="00000000" w:rsidRPr="00000000" w14:paraId="0000040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0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UNIT 15</w:t>
      </w:r>
    </w:p>
    <w:p w:rsidR="00000000" w:rsidDel="00000000" w:rsidP="00000000" w:rsidRDefault="00000000" w:rsidRPr="00000000" w14:paraId="0000040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0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Objetivos</w:t>
      </w:r>
    </w:p>
    <w:p w:rsidR="00000000" w:rsidDel="00000000" w:rsidP="00000000" w:rsidRDefault="00000000" w:rsidRPr="00000000" w14:paraId="0000040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0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una conversación sobre la reserva de comida para los participantes en una reunión de trabajo y otra conversación sobre un pedido de comida en un restaurante.</w:t>
      </w:r>
    </w:p>
    <w:p w:rsidR="00000000" w:rsidDel="00000000" w:rsidP="00000000" w:rsidRDefault="00000000" w:rsidRPr="00000000" w14:paraId="0000040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un texto escrito con ofertas de comida para llevar o entregar a domicilio y la carta de un restaurante. </w:t>
      </w:r>
    </w:p>
    <w:p w:rsidR="00000000" w:rsidDel="00000000" w:rsidP="00000000" w:rsidRDefault="00000000" w:rsidRPr="00000000" w14:paraId="0000040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Emitir mensajes orales relacionados con el encargo de comida a domicilio y el encargo de comida en un restaurante.</w:t>
      </w:r>
    </w:p>
    <w:p w:rsidR="00000000" w:rsidDel="00000000" w:rsidP="00000000" w:rsidRDefault="00000000" w:rsidRPr="00000000" w14:paraId="0000040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Escribir un texto con un itinerario de viaje. </w:t>
      </w:r>
    </w:p>
    <w:p w:rsidR="00000000" w:rsidDel="00000000" w:rsidP="00000000" w:rsidRDefault="00000000" w:rsidRPr="00000000" w14:paraId="0000040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vocabulario relacionado con los alimentos, los encargos de comida, las bebidas, las partes de una comida y la cocina.</w:t>
      </w:r>
    </w:p>
    <w:p w:rsidR="00000000" w:rsidDel="00000000" w:rsidP="00000000" w:rsidRDefault="00000000" w:rsidRPr="00000000" w14:paraId="0000040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y utilizar correctamente la estructura used to y aprender el contraste entre el Present Perfect Simple y el Past Simple.</w:t>
      </w:r>
    </w:p>
    <w:p w:rsidR="00000000" w:rsidDel="00000000" w:rsidP="00000000" w:rsidRDefault="00000000" w:rsidRPr="00000000" w14:paraId="0000040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costumbres y características culturales relacionadas con el mundo administrativo típicas de los países de habla inglesa.</w:t>
      </w:r>
    </w:p>
    <w:p w:rsidR="00000000" w:rsidDel="00000000" w:rsidP="00000000" w:rsidRDefault="00000000" w:rsidRPr="00000000" w14:paraId="0000040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0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Contenidos</w:t>
      </w:r>
    </w:p>
    <w:p w:rsidR="00000000" w:rsidDel="00000000" w:rsidP="00000000" w:rsidRDefault="00000000" w:rsidRPr="00000000" w14:paraId="0000040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1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Listening</w:t>
      </w:r>
    </w:p>
    <w:p w:rsidR="00000000" w:rsidDel="00000000" w:rsidP="00000000" w:rsidRDefault="00000000" w:rsidRPr="00000000" w14:paraId="0000041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telefónica entre un empleado de una oficina y un empleado de un establecimiento de comida a domicilio en la que el primero llamar para hacer un encargo de comida para los participantes en una reunión de trabajo.</w:t>
      </w:r>
    </w:p>
    <w:p w:rsidR="00000000" w:rsidDel="00000000" w:rsidP="00000000" w:rsidRDefault="00000000" w:rsidRPr="00000000" w14:paraId="0000041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palabras y expresiones sobre los alimentos y los encargos de comida.</w:t>
      </w:r>
    </w:p>
    <w:p w:rsidR="00000000" w:rsidDel="00000000" w:rsidP="00000000" w:rsidRDefault="00000000" w:rsidRPr="00000000" w14:paraId="0000041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comprensión oral de una conversación en la que un jefe habla con un un auxiliar administrativo para que encargue comida para la oficina. Todo ello con el fin de elegir las respuestas correctas de entre las que se dan.</w:t>
      </w:r>
    </w:p>
    <w:p w:rsidR="00000000" w:rsidDel="00000000" w:rsidP="00000000" w:rsidRDefault="00000000" w:rsidRPr="00000000" w14:paraId="0000041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entre un camarero y un cliente en el que este último está pidiendo su comida.</w:t>
      </w:r>
    </w:p>
    <w:p w:rsidR="00000000" w:rsidDel="00000000" w:rsidP="00000000" w:rsidRDefault="00000000" w:rsidRPr="00000000" w14:paraId="0000041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palabras y expresiones relacionadas con las bebidas, las partes de una comida y la cocina.</w:t>
      </w:r>
    </w:p>
    <w:p w:rsidR="00000000" w:rsidDel="00000000" w:rsidP="00000000" w:rsidRDefault="00000000" w:rsidRPr="00000000" w14:paraId="0000041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1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Reading</w:t>
      </w:r>
    </w:p>
    <w:p w:rsidR="00000000" w:rsidDel="00000000" w:rsidP="00000000" w:rsidRDefault="00000000" w:rsidRPr="00000000" w14:paraId="0000041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 folleto con ofertas de comida para llevar o entregar a domicilio.</w:t>
      </w:r>
    </w:p>
    <w:p w:rsidR="00000000" w:rsidDel="00000000" w:rsidP="00000000" w:rsidRDefault="00000000" w:rsidRPr="00000000" w14:paraId="0000041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 texto de la carta de un restaurante.</w:t>
      </w:r>
    </w:p>
    <w:p w:rsidR="00000000" w:rsidDel="00000000" w:rsidP="00000000" w:rsidRDefault="00000000" w:rsidRPr="00000000" w14:paraId="0000041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1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Speaking</w:t>
      </w:r>
    </w:p>
    <w:p w:rsidR="00000000" w:rsidDel="00000000" w:rsidP="00000000" w:rsidRDefault="00000000" w:rsidRPr="00000000" w14:paraId="0000041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sobre el encargo de comida a domicilio.</w:t>
      </w:r>
    </w:p>
    <w:p w:rsidR="00000000" w:rsidDel="00000000" w:rsidP="00000000" w:rsidRDefault="00000000" w:rsidRPr="00000000" w14:paraId="0000041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sobre el encargo de comida en un restaurante.</w:t>
      </w:r>
    </w:p>
    <w:p w:rsidR="00000000" w:rsidDel="00000000" w:rsidP="00000000" w:rsidRDefault="00000000" w:rsidRPr="00000000" w14:paraId="0000041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práctica de un diálogo entre un camarero y un cliente en el que el primero toma nota de la comida que pide el segundo.</w:t>
      </w:r>
    </w:p>
    <w:p w:rsidR="00000000" w:rsidDel="00000000" w:rsidP="00000000" w:rsidRDefault="00000000" w:rsidRPr="00000000" w14:paraId="0000041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2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Writing</w:t>
      </w:r>
    </w:p>
    <w:p w:rsidR="00000000" w:rsidDel="00000000" w:rsidP="00000000" w:rsidRDefault="00000000" w:rsidRPr="00000000" w14:paraId="0000042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Contestación por escrito a las preguntas de comprensión que siguen a cada ejercicio de comprensión oral y de comprensión escrita.</w:t>
      </w:r>
    </w:p>
    <w:p w:rsidR="00000000" w:rsidDel="00000000" w:rsidP="00000000" w:rsidRDefault="00000000" w:rsidRPr="00000000" w14:paraId="0000042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Redacción de un correo electrónico sobre un itinerario de viaje.</w:t>
      </w:r>
    </w:p>
    <w:p w:rsidR="00000000" w:rsidDel="00000000" w:rsidP="00000000" w:rsidRDefault="00000000" w:rsidRPr="00000000" w14:paraId="0000042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2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Vocabulary Builder</w:t>
      </w:r>
    </w:p>
    <w:p w:rsidR="00000000" w:rsidDel="00000000" w:rsidP="00000000" w:rsidRDefault="00000000" w:rsidRPr="00000000" w14:paraId="0000042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Aprendizaje y práctica de vocabulario relacionado con los alimentos, los encargos de comida, las bebidas, las partes de una comida y la cocina.</w:t>
      </w:r>
    </w:p>
    <w:p w:rsidR="00000000" w:rsidDel="00000000" w:rsidP="00000000" w:rsidRDefault="00000000" w:rsidRPr="00000000" w14:paraId="0000042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2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Grammar</w:t>
      </w:r>
    </w:p>
    <w:p w:rsidR="00000000" w:rsidDel="00000000" w:rsidP="00000000" w:rsidRDefault="00000000" w:rsidRPr="00000000" w14:paraId="0000042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Contraste entre las expresión de acciones del pasado que están relacionadas con el presente para enfatizar la importancia de los resultados de acción utilizando el Present Perfect Simple y de las acciones del pasado que empezaron y terminaron en el pasado, con lo que no tienen relación con el presente, utilizando el Past Simple.</w:t>
      </w:r>
    </w:p>
    <w:p w:rsidR="00000000" w:rsidDel="00000000" w:rsidP="00000000" w:rsidRDefault="00000000" w:rsidRPr="00000000" w14:paraId="0000042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Expresión de hábitos y estados en el pasado que ya están terminados en el presente utilizando la estructura used to.</w:t>
      </w:r>
    </w:p>
    <w:p w:rsidR="00000000" w:rsidDel="00000000" w:rsidP="00000000" w:rsidRDefault="00000000" w:rsidRPr="00000000" w14:paraId="0000042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correcto de la gramática que se ha visto en la unidad a través de distintas actividades.</w:t>
      </w:r>
    </w:p>
    <w:p w:rsidR="00000000" w:rsidDel="00000000" w:rsidP="00000000" w:rsidRDefault="00000000" w:rsidRPr="00000000" w14:paraId="0000042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2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Tips</w:t>
      </w:r>
    </w:p>
    <w:p w:rsidR="00000000" w:rsidDel="00000000" w:rsidP="00000000" w:rsidRDefault="00000000" w:rsidRPr="00000000" w14:paraId="0000042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de abreviaturas en la publicidad.</w:t>
      </w:r>
    </w:p>
    <w:p w:rsidR="00000000" w:rsidDel="00000000" w:rsidP="00000000" w:rsidRDefault="00000000" w:rsidRPr="00000000" w14:paraId="0000042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Datos curiosos sobre el horario de la comida en Reino Unido.</w:t>
      </w:r>
    </w:p>
    <w:p w:rsidR="00000000" w:rsidDel="00000000" w:rsidP="00000000" w:rsidRDefault="00000000" w:rsidRPr="00000000" w14:paraId="0000042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3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UNIT 16</w:t>
      </w:r>
    </w:p>
    <w:p w:rsidR="00000000" w:rsidDel="00000000" w:rsidP="00000000" w:rsidRDefault="00000000" w:rsidRPr="00000000" w14:paraId="0000043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3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Objetivos</w:t>
      </w:r>
    </w:p>
    <w:p w:rsidR="00000000" w:rsidDel="00000000" w:rsidP="00000000" w:rsidRDefault="00000000" w:rsidRPr="00000000" w14:paraId="0000043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3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dos conversaciones sobre la búsqueda de información en Internet y otra conversación sobre una presentación.</w:t>
      </w:r>
    </w:p>
    <w:p w:rsidR="00000000" w:rsidDel="00000000" w:rsidP="00000000" w:rsidRDefault="00000000" w:rsidRPr="00000000" w14:paraId="0000043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un texto escrito sobre la preparación de un viaje de trabajo buscando información en Internet y otro texto con consejos para preparar una presentación. </w:t>
      </w:r>
    </w:p>
    <w:p w:rsidR="00000000" w:rsidDel="00000000" w:rsidP="00000000" w:rsidRDefault="00000000" w:rsidRPr="00000000" w14:paraId="0000043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Emitir mensajes orales relacionados con la búsqueda de información en Internet y con la preparación de presentaciones.</w:t>
      </w:r>
    </w:p>
    <w:p w:rsidR="00000000" w:rsidDel="00000000" w:rsidP="00000000" w:rsidRDefault="00000000" w:rsidRPr="00000000" w14:paraId="0000043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vocabulario relacionado con la búsqueda de datos en Internet, el tratamiento de la información y la preparación de presentaciones.</w:t>
      </w:r>
    </w:p>
    <w:p w:rsidR="00000000" w:rsidDel="00000000" w:rsidP="00000000" w:rsidRDefault="00000000" w:rsidRPr="00000000" w14:paraId="0000043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y utilizar correctamente las oraciones de relativo.</w:t>
      </w:r>
    </w:p>
    <w:p w:rsidR="00000000" w:rsidDel="00000000" w:rsidP="00000000" w:rsidRDefault="00000000" w:rsidRPr="00000000" w14:paraId="0000043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costumbres y características culturales relacionadas con el mundo administrativo típicas de los países de habla inglesa.</w:t>
      </w:r>
    </w:p>
    <w:p w:rsidR="00000000" w:rsidDel="00000000" w:rsidP="00000000" w:rsidRDefault="00000000" w:rsidRPr="00000000" w14:paraId="0000043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3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Contenidos</w:t>
      </w:r>
    </w:p>
    <w:p w:rsidR="00000000" w:rsidDel="00000000" w:rsidP="00000000" w:rsidRDefault="00000000" w:rsidRPr="00000000" w14:paraId="0000043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3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Listening</w:t>
      </w:r>
    </w:p>
    <w:p w:rsidR="00000000" w:rsidDel="00000000" w:rsidP="00000000" w:rsidRDefault="00000000" w:rsidRPr="00000000" w14:paraId="0000043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dos conversaciones entre dos compañeros de trabajo sobre la búsqueda de información en Internet.</w:t>
      </w:r>
    </w:p>
    <w:p w:rsidR="00000000" w:rsidDel="00000000" w:rsidP="00000000" w:rsidRDefault="00000000" w:rsidRPr="00000000" w14:paraId="0000043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palabras y expresiones sobre búsqueda de datos en Internet y el tratamiento de la información.</w:t>
      </w:r>
    </w:p>
    <w:p w:rsidR="00000000" w:rsidDel="00000000" w:rsidP="00000000" w:rsidRDefault="00000000" w:rsidRPr="00000000" w14:paraId="0000044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comprensión oral de una conversación entre dos compañeros de trabajo sobre la búsqueda de datos en Internet para preparar una presentación para una reunión de trabajo.</w:t>
      </w:r>
    </w:p>
    <w:p w:rsidR="00000000" w:rsidDel="00000000" w:rsidP="00000000" w:rsidRDefault="00000000" w:rsidRPr="00000000" w14:paraId="0000044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entre dos compañeros del departamento de ventas sobre la presentación que está preparando uno de ellos.</w:t>
      </w:r>
    </w:p>
    <w:p w:rsidR="00000000" w:rsidDel="00000000" w:rsidP="00000000" w:rsidRDefault="00000000" w:rsidRPr="00000000" w14:paraId="0000044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palabras y expresiones relacionadas con las presentaciones.</w:t>
      </w:r>
    </w:p>
    <w:p w:rsidR="00000000" w:rsidDel="00000000" w:rsidP="00000000" w:rsidRDefault="00000000" w:rsidRPr="00000000" w14:paraId="0000044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4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Reading</w:t>
      </w:r>
    </w:p>
    <w:p w:rsidR="00000000" w:rsidDel="00000000" w:rsidP="00000000" w:rsidRDefault="00000000" w:rsidRPr="00000000" w14:paraId="0000044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 correo electrónico sobre la preparación de un viaje de trabajo buscando información en Internet.</w:t>
      </w:r>
    </w:p>
    <w:p w:rsidR="00000000" w:rsidDel="00000000" w:rsidP="00000000" w:rsidRDefault="00000000" w:rsidRPr="00000000" w14:paraId="0000044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una lista con consejos para preparar una presentación de powerPoint.</w:t>
      </w:r>
    </w:p>
    <w:p w:rsidR="00000000" w:rsidDel="00000000" w:rsidP="00000000" w:rsidRDefault="00000000" w:rsidRPr="00000000" w14:paraId="0000044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4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Speaking</w:t>
      </w:r>
    </w:p>
    <w:p w:rsidR="00000000" w:rsidDel="00000000" w:rsidP="00000000" w:rsidRDefault="00000000" w:rsidRPr="00000000" w14:paraId="0000044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sobre la búsqueda de información en Internet.</w:t>
      </w:r>
    </w:p>
    <w:p w:rsidR="00000000" w:rsidDel="00000000" w:rsidP="00000000" w:rsidRDefault="00000000" w:rsidRPr="00000000" w14:paraId="0000044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sobre la preparación de presentaciones.</w:t>
      </w:r>
    </w:p>
    <w:p w:rsidR="00000000" w:rsidDel="00000000" w:rsidP="00000000" w:rsidRDefault="00000000" w:rsidRPr="00000000" w14:paraId="0000044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práctica de un diálogo entre dos empleados sobre una presentación que uno de ellos debe presentar sobre datos de ventas y los consejos que le da el otro.</w:t>
      </w:r>
    </w:p>
    <w:p w:rsidR="00000000" w:rsidDel="00000000" w:rsidP="00000000" w:rsidRDefault="00000000" w:rsidRPr="00000000" w14:paraId="0000044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4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Writing</w:t>
      </w:r>
    </w:p>
    <w:p w:rsidR="00000000" w:rsidDel="00000000" w:rsidP="00000000" w:rsidRDefault="00000000" w:rsidRPr="00000000" w14:paraId="0000044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Contestación por escrito a las preguntas de comprensión que siguen a cada ejercicio de comprensión oral y de comprensión escrita.</w:t>
      </w:r>
    </w:p>
    <w:p w:rsidR="00000000" w:rsidDel="00000000" w:rsidP="00000000" w:rsidRDefault="00000000" w:rsidRPr="00000000" w14:paraId="0000044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5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Vocabulary Builder</w:t>
      </w:r>
    </w:p>
    <w:p w:rsidR="00000000" w:rsidDel="00000000" w:rsidP="00000000" w:rsidRDefault="00000000" w:rsidRPr="00000000" w14:paraId="0000045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Aprendizaje y práctica de vocabulario relacionado con la búsqueda de datos en Internet, el tratamiento de la información y la preparación de presentaciones.</w:t>
      </w:r>
    </w:p>
    <w:p w:rsidR="00000000" w:rsidDel="00000000" w:rsidP="00000000" w:rsidRDefault="00000000" w:rsidRPr="00000000" w14:paraId="0000045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5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Grammar</w:t>
      </w:r>
    </w:p>
    <w:p w:rsidR="00000000" w:rsidDel="00000000" w:rsidP="00000000" w:rsidRDefault="00000000" w:rsidRPr="00000000" w14:paraId="0000045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Expresión de información esencial utilizando las oraciones de relativo acerca de la persona, objeto, animal, lugar o momento a que se alude en la oración principal.</w:t>
      </w:r>
    </w:p>
    <w:p w:rsidR="00000000" w:rsidDel="00000000" w:rsidP="00000000" w:rsidRDefault="00000000" w:rsidRPr="00000000" w14:paraId="0000045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correcto de la gramática que se ha visto en la unidad a través de distintas actividades.</w:t>
      </w:r>
    </w:p>
    <w:p w:rsidR="00000000" w:rsidDel="00000000" w:rsidP="00000000" w:rsidRDefault="00000000" w:rsidRPr="00000000" w14:paraId="0000045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5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Tips</w:t>
      </w:r>
    </w:p>
    <w:p w:rsidR="00000000" w:rsidDel="00000000" w:rsidP="00000000" w:rsidRDefault="00000000" w:rsidRPr="00000000" w14:paraId="0000045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de expresiones equivalentes y sinónimos.</w:t>
      </w:r>
    </w:p>
    <w:p w:rsidR="00000000" w:rsidDel="00000000" w:rsidP="00000000" w:rsidRDefault="00000000" w:rsidRPr="00000000" w14:paraId="0000045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Nombres y aspecto de algunos tipos de fuentes.</w:t>
      </w:r>
    </w:p>
    <w:p w:rsidR="00000000" w:rsidDel="00000000" w:rsidP="00000000" w:rsidRDefault="00000000" w:rsidRPr="00000000" w14:paraId="0000045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5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UNIT 17</w:t>
      </w:r>
    </w:p>
    <w:p w:rsidR="00000000" w:rsidDel="00000000" w:rsidP="00000000" w:rsidRDefault="00000000" w:rsidRPr="00000000" w14:paraId="0000045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5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Objetivos</w:t>
      </w:r>
    </w:p>
    <w:p w:rsidR="00000000" w:rsidDel="00000000" w:rsidP="00000000" w:rsidRDefault="00000000" w:rsidRPr="00000000" w14:paraId="0000045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5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una conversación sobre los registros de horas trabajadas de los empleados y otra conversación sobre un problema de seguridad en el almacén de la empresa.</w:t>
      </w:r>
    </w:p>
    <w:p w:rsidR="00000000" w:rsidDel="00000000" w:rsidP="00000000" w:rsidRDefault="00000000" w:rsidRPr="00000000" w14:paraId="0000046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un texto escrito sobre el registro de las horas trabajadas por los empleados de una empresa y otro texto sobre sistemas de seguridad. </w:t>
      </w:r>
    </w:p>
    <w:p w:rsidR="00000000" w:rsidDel="00000000" w:rsidP="00000000" w:rsidRDefault="00000000" w:rsidRPr="00000000" w14:paraId="0000046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Emitir mensajes orales relacionados con los registros de horas trabajadas de los empleados y con problemas de seguridad en una empresa.</w:t>
      </w:r>
    </w:p>
    <w:p w:rsidR="00000000" w:rsidDel="00000000" w:rsidP="00000000" w:rsidRDefault="00000000" w:rsidRPr="00000000" w14:paraId="0000046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vocabulario relacionado con los registros del control de asistencia y con problemas de seguridad.</w:t>
      </w:r>
    </w:p>
    <w:p w:rsidR="00000000" w:rsidDel="00000000" w:rsidP="00000000" w:rsidRDefault="00000000" w:rsidRPr="00000000" w14:paraId="0000046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y utilizar correctamente may / might y repasar los verbos modales.</w:t>
      </w:r>
    </w:p>
    <w:p w:rsidR="00000000" w:rsidDel="00000000" w:rsidP="00000000" w:rsidRDefault="00000000" w:rsidRPr="00000000" w14:paraId="0000046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costumbres y características culturales relacionadas con el mundo administrativo típicas de los países de habla inglesa.</w:t>
      </w:r>
    </w:p>
    <w:p w:rsidR="00000000" w:rsidDel="00000000" w:rsidP="00000000" w:rsidRDefault="00000000" w:rsidRPr="00000000" w14:paraId="0000046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6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Contenidos</w:t>
      </w:r>
    </w:p>
    <w:p w:rsidR="00000000" w:rsidDel="00000000" w:rsidP="00000000" w:rsidRDefault="00000000" w:rsidRPr="00000000" w14:paraId="0000046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6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Listening</w:t>
      </w:r>
    </w:p>
    <w:p w:rsidR="00000000" w:rsidDel="00000000" w:rsidP="00000000" w:rsidRDefault="00000000" w:rsidRPr="00000000" w14:paraId="0000046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entre un auxiliar administrativo y el director de recursos humanos sobre los registros de horas trabajadas de los empleados de su empresa.</w:t>
      </w:r>
    </w:p>
    <w:p w:rsidR="00000000" w:rsidDel="00000000" w:rsidP="00000000" w:rsidRDefault="00000000" w:rsidRPr="00000000" w14:paraId="0000046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palabras y expresiones sobre el registro del control de asistencia.</w:t>
      </w:r>
    </w:p>
    <w:p w:rsidR="00000000" w:rsidDel="00000000" w:rsidP="00000000" w:rsidRDefault="00000000" w:rsidRPr="00000000" w14:paraId="0000046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comprensión oral de una conversación entre una administrativa de recursos humanos y su jefe sobre el registro de horas trabajadas por los empleados.</w:t>
      </w:r>
    </w:p>
    <w:p w:rsidR="00000000" w:rsidDel="00000000" w:rsidP="00000000" w:rsidRDefault="00000000" w:rsidRPr="00000000" w14:paraId="0000046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entre un trabajador del almacén de una empresa y la directora de recursos sobre el problema de seguridad que tienen en el almacén por un empleado del que sospechan que está robando.</w:t>
      </w:r>
    </w:p>
    <w:p w:rsidR="00000000" w:rsidDel="00000000" w:rsidP="00000000" w:rsidRDefault="00000000" w:rsidRPr="00000000" w14:paraId="0000046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palabras y expresiones relacionadas con problemas de seguridad.</w:t>
      </w:r>
    </w:p>
    <w:p w:rsidR="00000000" w:rsidDel="00000000" w:rsidP="00000000" w:rsidRDefault="00000000" w:rsidRPr="00000000" w14:paraId="0000046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6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Reading</w:t>
      </w:r>
    </w:p>
    <w:p w:rsidR="00000000" w:rsidDel="00000000" w:rsidP="00000000" w:rsidRDefault="00000000" w:rsidRPr="00000000" w14:paraId="0000047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 correo electrónico sobre el registro de las horas trabajadas por los empleados de una empresa.</w:t>
      </w:r>
    </w:p>
    <w:p w:rsidR="00000000" w:rsidDel="00000000" w:rsidP="00000000" w:rsidRDefault="00000000" w:rsidRPr="00000000" w14:paraId="0000047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 folleto que anuncia sistemas de seguridad para empresas.</w:t>
      </w:r>
    </w:p>
    <w:p w:rsidR="00000000" w:rsidDel="00000000" w:rsidP="00000000" w:rsidRDefault="00000000" w:rsidRPr="00000000" w14:paraId="0000047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7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Speaking</w:t>
      </w:r>
    </w:p>
    <w:p w:rsidR="00000000" w:rsidDel="00000000" w:rsidP="00000000" w:rsidRDefault="00000000" w:rsidRPr="00000000" w14:paraId="0000047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sobre los registros de horas trabajadas de los empleados.</w:t>
      </w:r>
    </w:p>
    <w:p w:rsidR="00000000" w:rsidDel="00000000" w:rsidP="00000000" w:rsidRDefault="00000000" w:rsidRPr="00000000" w14:paraId="0000047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sobre los problemas de seguridad en una empresa.</w:t>
      </w:r>
    </w:p>
    <w:p w:rsidR="00000000" w:rsidDel="00000000" w:rsidP="00000000" w:rsidRDefault="00000000" w:rsidRPr="00000000" w14:paraId="0000047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práctica de un diálogo entre un empleado de recursos humanos y su director sobre el registro de las horas trabajadas por los empleados con el fin de completar un cuadro que se da.</w:t>
      </w:r>
    </w:p>
    <w:p w:rsidR="00000000" w:rsidDel="00000000" w:rsidP="00000000" w:rsidRDefault="00000000" w:rsidRPr="00000000" w14:paraId="0000047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7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Writing</w:t>
      </w:r>
    </w:p>
    <w:p w:rsidR="00000000" w:rsidDel="00000000" w:rsidP="00000000" w:rsidRDefault="00000000" w:rsidRPr="00000000" w14:paraId="0000047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Contestación por escrito a las preguntas de comprensión que siguen a cada ejercicio de comprensión oral y de comprensión escrita.</w:t>
      </w:r>
    </w:p>
    <w:p w:rsidR="00000000" w:rsidDel="00000000" w:rsidP="00000000" w:rsidRDefault="00000000" w:rsidRPr="00000000" w14:paraId="0000047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7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Vocabulary Builder</w:t>
      </w:r>
    </w:p>
    <w:p w:rsidR="00000000" w:rsidDel="00000000" w:rsidP="00000000" w:rsidRDefault="00000000" w:rsidRPr="00000000" w14:paraId="0000047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Aprendizaje y práctica de vocabulario relacionado con los registros del control de asistencia y con problemas de seguridad.</w:t>
      </w:r>
    </w:p>
    <w:p w:rsidR="00000000" w:rsidDel="00000000" w:rsidP="00000000" w:rsidRDefault="00000000" w:rsidRPr="00000000" w14:paraId="0000047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7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Grammar</w:t>
      </w:r>
    </w:p>
    <w:p w:rsidR="00000000" w:rsidDel="00000000" w:rsidP="00000000" w:rsidRDefault="00000000" w:rsidRPr="00000000" w14:paraId="0000047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Petición de permiso de manera formal utilizando may y expresión de posibilidad en el futuro utilizando may y might. </w:t>
      </w:r>
    </w:p>
    <w:p w:rsidR="00000000" w:rsidDel="00000000" w:rsidP="00000000" w:rsidRDefault="00000000" w:rsidRPr="00000000" w14:paraId="0000048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Repaso de los verbos modales vistos en las unidades 9 y 10. </w:t>
      </w:r>
    </w:p>
    <w:p w:rsidR="00000000" w:rsidDel="00000000" w:rsidP="00000000" w:rsidRDefault="00000000" w:rsidRPr="00000000" w14:paraId="0000048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correcto de la gramática que se ha visto en la unidad a través de distintas actividades.</w:t>
      </w:r>
    </w:p>
    <w:p w:rsidR="00000000" w:rsidDel="00000000" w:rsidP="00000000" w:rsidRDefault="00000000" w:rsidRPr="00000000" w14:paraId="0000048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8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Tips</w:t>
      </w:r>
    </w:p>
    <w:p w:rsidR="00000000" w:rsidDel="00000000" w:rsidP="00000000" w:rsidRDefault="00000000" w:rsidRPr="00000000" w14:paraId="0000048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Consejos sobre las familias de palabras y sus características.</w:t>
      </w:r>
    </w:p>
    <w:p w:rsidR="00000000" w:rsidDel="00000000" w:rsidP="00000000" w:rsidRDefault="00000000" w:rsidRPr="00000000" w14:paraId="0000048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de abreviaturas.</w:t>
      </w:r>
    </w:p>
    <w:p w:rsidR="00000000" w:rsidDel="00000000" w:rsidP="00000000" w:rsidRDefault="00000000" w:rsidRPr="00000000" w14:paraId="0000048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8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UNIT 18</w:t>
      </w:r>
    </w:p>
    <w:p w:rsidR="00000000" w:rsidDel="00000000" w:rsidP="00000000" w:rsidRDefault="00000000" w:rsidRPr="00000000" w14:paraId="0000048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8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Objetivos</w:t>
      </w:r>
    </w:p>
    <w:p w:rsidR="00000000" w:rsidDel="00000000" w:rsidP="00000000" w:rsidRDefault="00000000" w:rsidRPr="00000000" w14:paraId="0000048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8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una conversación sobre una cuenta corriente y transacciones bancarias y otra conversación sobre un error en la cuenta bancaria.</w:t>
      </w:r>
    </w:p>
    <w:p w:rsidR="00000000" w:rsidDel="00000000" w:rsidP="00000000" w:rsidRDefault="00000000" w:rsidRPr="00000000" w14:paraId="0000048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un texto escrito sobre préstamos bancarios para empresas y otro texto sobre un problema con la cuenta bancaria de una empresa. </w:t>
      </w:r>
    </w:p>
    <w:p w:rsidR="00000000" w:rsidDel="00000000" w:rsidP="00000000" w:rsidRDefault="00000000" w:rsidRPr="00000000" w14:paraId="0000048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Emitir mensajes orales relacionados con una cuenta corriente y su gestión, y con problemas en la cuenta bancaria.</w:t>
      </w:r>
    </w:p>
    <w:p w:rsidR="00000000" w:rsidDel="00000000" w:rsidP="00000000" w:rsidRDefault="00000000" w:rsidRPr="00000000" w14:paraId="0000048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vocabulario relacionado con los bancos, las divisas y con verbos y expresiones que tienen que ver con el ámbito bancario.</w:t>
      </w:r>
    </w:p>
    <w:p w:rsidR="00000000" w:rsidDel="00000000" w:rsidP="00000000" w:rsidRDefault="00000000" w:rsidRPr="00000000" w14:paraId="0000048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y utilizar correctamente la pasiva del Present Simple y del Past Simple.</w:t>
      </w:r>
    </w:p>
    <w:p w:rsidR="00000000" w:rsidDel="00000000" w:rsidP="00000000" w:rsidRDefault="00000000" w:rsidRPr="00000000" w14:paraId="0000049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costumbres y características culturales relacionadas con el mundo administrativo típicas de los países de habla inglesa.</w:t>
      </w:r>
    </w:p>
    <w:p w:rsidR="00000000" w:rsidDel="00000000" w:rsidP="00000000" w:rsidRDefault="00000000" w:rsidRPr="00000000" w14:paraId="0000049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9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Contenidos</w:t>
      </w:r>
    </w:p>
    <w:p w:rsidR="00000000" w:rsidDel="00000000" w:rsidP="00000000" w:rsidRDefault="00000000" w:rsidRPr="00000000" w14:paraId="0000049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9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Listening</w:t>
      </w:r>
    </w:p>
    <w:p w:rsidR="00000000" w:rsidDel="00000000" w:rsidP="00000000" w:rsidRDefault="00000000" w:rsidRPr="00000000" w14:paraId="0000049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entre una cajera de un banco y una auxiliar administrativa sobre la cuenta corriente de la empresa en ese banco y las transacciones que se han hecho.</w:t>
      </w:r>
    </w:p>
    <w:p w:rsidR="00000000" w:rsidDel="00000000" w:rsidP="00000000" w:rsidRDefault="00000000" w:rsidRPr="00000000" w14:paraId="0000049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términos, verbos y expresiones tienen que ver con el ámbito bancario.</w:t>
      </w:r>
    </w:p>
    <w:p w:rsidR="00000000" w:rsidDel="00000000" w:rsidP="00000000" w:rsidRDefault="00000000" w:rsidRPr="00000000" w14:paraId="0000049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comprensión oral de una conversación telefónica entre un jefe de una empresa y la cajera del banco sobre la orden de una transferencia con el fin de completar un formulario.</w:t>
      </w:r>
    </w:p>
    <w:p w:rsidR="00000000" w:rsidDel="00000000" w:rsidP="00000000" w:rsidRDefault="00000000" w:rsidRPr="00000000" w14:paraId="0000049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conversación entre la directora financiera de una empresa y el administrador de su cuenta en el banco sobre un error cometido por el banco en una transacción.</w:t>
      </w:r>
    </w:p>
    <w:p w:rsidR="00000000" w:rsidDel="00000000" w:rsidP="00000000" w:rsidRDefault="00000000" w:rsidRPr="00000000" w14:paraId="0000049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palabras y expresiones relacionadas con términos bancarios y divisas.</w:t>
      </w:r>
    </w:p>
    <w:p w:rsidR="00000000" w:rsidDel="00000000" w:rsidP="00000000" w:rsidRDefault="00000000" w:rsidRPr="00000000" w14:paraId="0000049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9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Reading</w:t>
      </w:r>
    </w:p>
    <w:p w:rsidR="00000000" w:rsidDel="00000000" w:rsidP="00000000" w:rsidRDefault="00000000" w:rsidRPr="00000000" w14:paraId="0000049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 folleto de un banco sobre préstamos bancarios para empresas.</w:t>
      </w:r>
    </w:p>
    <w:p w:rsidR="00000000" w:rsidDel="00000000" w:rsidP="00000000" w:rsidRDefault="00000000" w:rsidRPr="00000000" w14:paraId="0000049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una carta sobre un problema con la cuenta bancaria de una empresa.</w:t>
      </w:r>
    </w:p>
    <w:p w:rsidR="00000000" w:rsidDel="00000000" w:rsidP="00000000" w:rsidRDefault="00000000" w:rsidRPr="00000000" w14:paraId="0000049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9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Speaking</w:t>
      </w:r>
    </w:p>
    <w:p w:rsidR="00000000" w:rsidDel="00000000" w:rsidP="00000000" w:rsidRDefault="00000000" w:rsidRPr="00000000" w14:paraId="000004A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sobre una cuenta corriente y su gestión.</w:t>
      </w:r>
    </w:p>
    <w:p w:rsidR="00000000" w:rsidDel="00000000" w:rsidP="00000000" w:rsidRDefault="00000000" w:rsidRPr="00000000" w14:paraId="000004A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sobre problemas en la cuenta bancaria.</w:t>
      </w:r>
    </w:p>
    <w:p w:rsidR="00000000" w:rsidDel="00000000" w:rsidP="00000000" w:rsidRDefault="00000000" w:rsidRPr="00000000" w14:paraId="000004A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práctica de un diálogo entre un empleado de banco y un empleado de una empresa que acaba de abrir una cuenta en el banco con el fin de completar un impreso.</w:t>
      </w:r>
    </w:p>
    <w:p w:rsidR="00000000" w:rsidDel="00000000" w:rsidP="00000000" w:rsidRDefault="00000000" w:rsidRPr="00000000" w14:paraId="000004A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A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Writing</w:t>
      </w:r>
    </w:p>
    <w:p w:rsidR="00000000" w:rsidDel="00000000" w:rsidP="00000000" w:rsidRDefault="00000000" w:rsidRPr="00000000" w14:paraId="000004A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Contestación por escrito a las preguntas de comprensión que siguen a cada ejercicio de comprensión oral y de comprensión escrita.</w:t>
      </w:r>
    </w:p>
    <w:p w:rsidR="00000000" w:rsidDel="00000000" w:rsidP="00000000" w:rsidRDefault="00000000" w:rsidRPr="00000000" w14:paraId="000004A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A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Vocabulary Builder</w:t>
      </w:r>
    </w:p>
    <w:p w:rsidR="00000000" w:rsidDel="00000000" w:rsidP="00000000" w:rsidRDefault="00000000" w:rsidRPr="00000000" w14:paraId="000004A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Aprendizaje y práctica de vocabulario relacionado con los bancos, las divisas y con verbos y expresiones que tienen que ver con el ámbito bancario.</w:t>
      </w:r>
    </w:p>
    <w:p w:rsidR="00000000" w:rsidDel="00000000" w:rsidP="00000000" w:rsidRDefault="00000000" w:rsidRPr="00000000" w14:paraId="000004A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A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Grammar</w:t>
      </w:r>
    </w:p>
    <w:p w:rsidR="00000000" w:rsidDel="00000000" w:rsidP="00000000" w:rsidRDefault="00000000" w:rsidRPr="00000000" w14:paraId="000004A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Sustitución del sujeto por la acción como elemento más importante cuando el sujeto es obvio o se desconoce, en presente utilizando la forma pasiva del Present Simple y en pasado utilizando la forma pasiva del Past Simple.</w:t>
      </w:r>
    </w:p>
    <w:p w:rsidR="00000000" w:rsidDel="00000000" w:rsidP="00000000" w:rsidRDefault="00000000" w:rsidRPr="00000000" w14:paraId="000004A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correcto de la gramática que se ha visto en la unidad a través de distintas actividades.</w:t>
      </w:r>
    </w:p>
    <w:p w:rsidR="00000000" w:rsidDel="00000000" w:rsidP="00000000" w:rsidRDefault="00000000" w:rsidRPr="00000000" w14:paraId="000004A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A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Tips</w:t>
      </w:r>
    </w:p>
    <w:p w:rsidR="00000000" w:rsidDel="00000000" w:rsidP="00000000" w:rsidRDefault="00000000" w:rsidRPr="00000000" w14:paraId="000004A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Diferencias en la ortografía de ciertas palabras dependiendo de si se trata de inglés británico y americano.</w:t>
      </w:r>
    </w:p>
    <w:p w:rsidR="00000000" w:rsidDel="00000000" w:rsidP="00000000" w:rsidRDefault="00000000" w:rsidRPr="00000000" w14:paraId="000004B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de abreviaturas.</w:t>
      </w:r>
    </w:p>
    <w:p w:rsidR="00000000" w:rsidDel="00000000" w:rsidP="00000000" w:rsidRDefault="00000000" w:rsidRPr="00000000" w14:paraId="000004B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Expresión correcta de datos numéricos.</w:t>
      </w:r>
    </w:p>
    <w:p w:rsidR="00000000" w:rsidDel="00000000" w:rsidP="00000000" w:rsidRDefault="00000000" w:rsidRPr="00000000" w14:paraId="000004B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B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UNIT 19</w:t>
      </w:r>
    </w:p>
    <w:p w:rsidR="00000000" w:rsidDel="00000000" w:rsidP="00000000" w:rsidRDefault="00000000" w:rsidRPr="00000000" w14:paraId="000004B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B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Objetivos</w:t>
      </w:r>
    </w:p>
    <w:p w:rsidR="00000000" w:rsidDel="00000000" w:rsidP="00000000" w:rsidRDefault="00000000" w:rsidRPr="00000000" w14:paraId="000004B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B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una conversación centrada en una entrevista de trabajo y otra conversación sobre una segunda entrevista de trabajo.</w:t>
      </w:r>
    </w:p>
    <w:p w:rsidR="00000000" w:rsidDel="00000000" w:rsidP="00000000" w:rsidRDefault="00000000" w:rsidRPr="00000000" w14:paraId="000004B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un texto escrito con una oferta de empleo de auxiliar administrativo y otro con el formulario de una entrevista de trabajo. </w:t>
      </w:r>
    </w:p>
    <w:p w:rsidR="00000000" w:rsidDel="00000000" w:rsidP="00000000" w:rsidRDefault="00000000" w:rsidRPr="00000000" w14:paraId="000004B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Emitir mensajes orales relacionados con una entrevista de trabajo y una segunda entrevista de trabajo.</w:t>
      </w:r>
    </w:p>
    <w:p w:rsidR="00000000" w:rsidDel="00000000" w:rsidP="00000000" w:rsidRDefault="00000000" w:rsidRPr="00000000" w14:paraId="000004B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Escribir un texto en el que se solicita información sobre un puesto de trabajo. </w:t>
      </w:r>
    </w:p>
    <w:p w:rsidR="00000000" w:rsidDel="00000000" w:rsidP="00000000" w:rsidRDefault="00000000" w:rsidRPr="00000000" w14:paraId="000004B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vocabulario relacionado con las solicitudes de empleo, las condiciones laborales, las entrevistas de trabajo y adjetivos para describir la forma de ser de las personas en el trabajo.</w:t>
      </w:r>
    </w:p>
    <w:p w:rsidR="00000000" w:rsidDel="00000000" w:rsidP="00000000" w:rsidRDefault="00000000" w:rsidRPr="00000000" w14:paraId="000004B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y utilizar correctamente el segundo condicional y los compuestos con some / any / no.</w:t>
      </w:r>
    </w:p>
    <w:p w:rsidR="00000000" w:rsidDel="00000000" w:rsidP="00000000" w:rsidRDefault="00000000" w:rsidRPr="00000000" w14:paraId="000004B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costumbres y características culturales relacionadas con el mundo administrativo típicas de los países de habla inglesa.</w:t>
      </w:r>
    </w:p>
    <w:p w:rsidR="00000000" w:rsidDel="00000000" w:rsidP="00000000" w:rsidRDefault="00000000" w:rsidRPr="00000000" w14:paraId="000004B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B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Contenidos</w:t>
      </w:r>
    </w:p>
    <w:p w:rsidR="00000000" w:rsidDel="00000000" w:rsidP="00000000" w:rsidRDefault="00000000" w:rsidRPr="00000000" w14:paraId="000004C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C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Listening</w:t>
      </w:r>
    </w:p>
    <w:p w:rsidR="00000000" w:rsidDel="00000000" w:rsidP="00000000" w:rsidRDefault="00000000" w:rsidRPr="00000000" w14:paraId="000004C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entrevista de trabajo entre la directora de recursos humanos de una empresa y un candidato a un puesto de auxiliar administrativo.</w:t>
      </w:r>
    </w:p>
    <w:p w:rsidR="00000000" w:rsidDel="00000000" w:rsidP="00000000" w:rsidRDefault="00000000" w:rsidRPr="00000000" w14:paraId="000004C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palabras y expresiones sobre las solicitudes de empleo y adjetivos para describir la forma de ser de las personas en el trabajo.</w:t>
      </w:r>
    </w:p>
    <w:p w:rsidR="00000000" w:rsidDel="00000000" w:rsidP="00000000" w:rsidRDefault="00000000" w:rsidRPr="00000000" w14:paraId="000004C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comprensión oral de una presentación en la radio que da consejos para las entrevistas de trabajo con el fin de marcar las cosas que menciona el locutor de entre la lista que se da.</w:t>
      </w:r>
    </w:p>
    <w:p w:rsidR="00000000" w:rsidDel="00000000" w:rsidP="00000000" w:rsidRDefault="00000000" w:rsidRPr="00000000" w14:paraId="000004C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una segunda entrevista de trabajo entre la directora de recursos humanos de una empresa y un candidato a un puesto de auxiliar administrativo.</w:t>
      </w:r>
    </w:p>
    <w:p w:rsidR="00000000" w:rsidDel="00000000" w:rsidP="00000000" w:rsidRDefault="00000000" w:rsidRPr="00000000" w14:paraId="000004C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palabras y expresiones relacionadas con las condiciones laborales y las entrevistas de trabajo.</w:t>
      </w:r>
    </w:p>
    <w:p w:rsidR="00000000" w:rsidDel="00000000" w:rsidP="00000000" w:rsidRDefault="00000000" w:rsidRPr="00000000" w14:paraId="000004C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C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Reading</w:t>
      </w:r>
    </w:p>
    <w:p w:rsidR="00000000" w:rsidDel="00000000" w:rsidP="00000000" w:rsidRDefault="00000000" w:rsidRPr="00000000" w14:paraId="000004C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 anuncio de una oferta de trabajo de auxiliar administrativo.</w:t>
      </w:r>
    </w:p>
    <w:p w:rsidR="00000000" w:rsidDel="00000000" w:rsidP="00000000" w:rsidRDefault="00000000" w:rsidRPr="00000000" w14:paraId="000004C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 formulario de una entrevista de trabajo.</w:t>
      </w:r>
    </w:p>
    <w:p w:rsidR="00000000" w:rsidDel="00000000" w:rsidP="00000000" w:rsidRDefault="00000000" w:rsidRPr="00000000" w14:paraId="000004C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C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Speaking</w:t>
      </w:r>
    </w:p>
    <w:p w:rsidR="00000000" w:rsidDel="00000000" w:rsidP="00000000" w:rsidRDefault="00000000" w:rsidRPr="00000000" w14:paraId="000004C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sobre una entrevista de trabajo.</w:t>
      </w:r>
    </w:p>
    <w:p w:rsidR="00000000" w:rsidDel="00000000" w:rsidP="00000000" w:rsidRDefault="00000000" w:rsidRPr="00000000" w14:paraId="000004C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Práctica de un diálogo sobre una segunda entrevista de trabajo.</w:t>
      </w:r>
    </w:p>
    <w:p w:rsidR="00000000" w:rsidDel="00000000" w:rsidP="00000000" w:rsidRDefault="00000000" w:rsidRPr="00000000" w14:paraId="000004C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práctica de una entrevista de trabajo en la que el director de recursos humanos habla con un candidato a un puesto como representante de marketing.</w:t>
      </w:r>
    </w:p>
    <w:p w:rsidR="00000000" w:rsidDel="00000000" w:rsidP="00000000" w:rsidRDefault="00000000" w:rsidRPr="00000000" w14:paraId="000004D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D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Writing</w:t>
      </w:r>
    </w:p>
    <w:p w:rsidR="00000000" w:rsidDel="00000000" w:rsidP="00000000" w:rsidRDefault="00000000" w:rsidRPr="00000000" w14:paraId="000004D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Contestación por escrito a las preguntas de comprensión que siguen a cada ejercicio de comprensión oral y de comprensión escrita.</w:t>
      </w:r>
    </w:p>
    <w:p w:rsidR="00000000" w:rsidDel="00000000" w:rsidP="00000000" w:rsidRDefault="00000000" w:rsidRPr="00000000" w14:paraId="000004D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Redacción de un correo electrónico en el que se solicita información sobre un puesto de trabajo.</w:t>
      </w:r>
    </w:p>
    <w:p w:rsidR="00000000" w:rsidDel="00000000" w:rsidP="00000000" w:rsidRDefault="00000000" w:rsidRPr="00000000" w14:paraId="000004D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D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Vocabulary Builder</w:t>
      </w:r>
    </w:p>
    <w:p w:rsidR="00000000" w:rsidDel="00000000" w:rsidP="00000000" w:rsidRDefault="00000000" w:rsidRPr="00000000" w14:paraId="000004D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Aprendizaje y práctica de vocabulario relacionado con las solicitudes de empleo, las condiciones laborales, las entrevistas de trabajo y adjetivos para describir la forma de ser de las personas en el trabajo.</w:t>
      </w:r>
    </w:p>
    <w:p w:rsidR="00000000" w:rsidDel="00000000" w:rsidP="00000000" w:rsidRDefault="00000000" w:rsidRPr="00000000" w14:paraId="000004D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D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Grammar</w:t>
      </w:r>
    </w:p>
    <w:p w:rsidR="00000000" w:rsidDel="00000000" w:rsidP="00000000" w:rsidRDefault="00000000" w:rsidRPr="00000000" w14:paraId="000004D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Expresión de situaciones hipotéticas o imaginarias para dar consejo utilizando el segundo condicional.</w:t>
      </w:r>
    </w:p>
    <w:p w:rsidR="00000000" w:rsidDel="00000000" w:rsidP="00000000" w:rsidRDefault="00000000" w:rsidRPr="00000000" w14:paraId="000004D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Hablar sobre personas utilizando someone, anyone y no one; hablar de cosas utilizando something, anything y nothing; y hablar de lugares utilizando somewhere, anywhere y nowhere.</w:t>
      </w:r>
    </w:p>
    <w:p w:rsidR="00000000" w:rsidDel="00000000" w:rsidP="00000000" w:rsidRDefault="00000000" w:rsidRPr="00000000" w14:paraId="000004D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correcto de la gramática que se ha visto en la unidad a través de distintas actividades.</w:t>
      </w:r>
    </w:p>
    <w:p w:rsidR="00000000" w:rsidDel="00000000" w:rsidP="00000000" w:rsidRDefault="00000000" w:rsidRPr="00000000" w14:paraId="000004D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D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Tips</w:t>
      </w:r>
    </w:p>
    <w:p w:rsidR="00000000" w:rsidDel="00000000" w:rsidP="00000000" w:rsidRDefault="00000000" w:rsidRPr="00000000" w14:paraId="000004D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Costumbres típicas de los países anglosajones a la hora de saludar a alguien a quien conoces por primera vez.</w:t>
      </w:r>
    </w:p>
    <w:p w:rsidR="00000000" w:rsidDel="00000000" w:rsidP="00000000" w:rsidRDefault="00000000" w:rsidRPr="00000000" w14:paraId="000004D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Comparación del significado en inglés de tres términos pertenecientes a una misma familia de palabras con su significado en la lengua materna de alumno/a.</w:t>
      </w:r>
    </w:p>
    <w:p w:rsidR="00000000" w:rsidDel="00000000" w:rsidP="00000000" w:rsidRDefault="00000000" w:rsidRPr="00000000" w14:paraId="000004E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E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UNIT 20</w:t>
      </w:r>
    </w:p>
    <w:p w:rsidR="00000000" w:rsidDel="00000000" w:rsidP="00000000" w:rsidRDefault="00000000" w:rsidRPr="00000000" w14:paraId="000004E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E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Objetivos</w:t>
      </w:r>
    </w:p>
    <w:p w:rsidR="00000000" w:rsidDel="00000000" w:rsidP="00000000" w:rsidRDefault="00000000" w:rsidRPr="00000000" w14:paraId="000004E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E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mensajes orales con consejos para escribir un CV y relacionados con las cartas de presentación y los CV.</w:t>
      </w:r>
    </w:p>
    <w:p w:rsidR="00000000" w:rsidDel="00000000" w:rsidP="00000000" w:rsidRDefault="00000000" w:rsidRPr="00000000" w14:paraId="000004E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Comprender un texto escrito con consejos para escribir un CV, así como una carta de presentación y un CV. </w:t>
      </w:r>
    </w:p>
    <w:p w:rsidR="00000000" w:rsidDel="00000000" w:rsidP="00000000" w:rsidRDefault="00000000" w:rsidRPr="00000000" w14:paraId="000004E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Emitir mensajes orales relacionados con las cartas de presentación y los CV.</w:t>
      </w:r>
    </w:p>
    <w:p w:rsidR="00000000" w:rsidDel="00000000" w:rsidP="00000000" w:rsidRDefault="00000000" w:rsidRPr="00000000" w14:paraId="000004E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Escribir un CV y una carta de presentación. </w:t>
      </w:r>
    </w:p>
    <w:p w:rsidR="00000000" w:rsidDel="00000000" w:rsidP="00000000" w:rsidRDefault="00000000" w:rsidRPr="00000000" w14:paraId="000004E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vocabulario relacionado con la redacción de un CV y con los datos personales.</w:t>
      </w:r>
    </w:p>
    <w:p w:rsidR="00000000" w:rsidDel="00000000" w:rsidP="00000000" w:rsidRDefault="00000000" w:rsidRPr="00000000" w14:paraId="000004E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Repaso de toda la gramática vista a lo largo de todas las unidades.</w:t>
      </w:r>
    </w:p>
    <w:p w:rsidR="00000000" w:rsidDel="00000000" w:rsidP="00000000" w:rsidRDefault="00000000" w:rsidRPr="00000000" w14:paraId="000004E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Aprender costumbres y características culturales relacionadas con el mundo administrativo típicas de los países de habla inglesa.</w:t>
      </w:r>
    </w:p>
    <w:p w:rsidR="00000000" w:rsidDel="00000000" w:rsidP="00000000" w:rsidRDefault="00000000" w:rsidRPr="00000000" w14:paraId="000004E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E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Contenidos</w:t>
      </w:r>
    </w:p>
    <w:p w:rsidR="00000000" w:rsidDel="00000000" w:rsidP="00000000" w:rsidRDefault="00000000" w:rsidRPr="00000000" w14:paraId="000004E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E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Listening</w:t>
      </w:r>
    </w:p>
    <w:p w:rsidR="00000000" w:rsidDel="00000000" w:rsidP="00000000" w:rsidRDefault="00000000" w:rsidRPr="00000000" w14:paraId="000004F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Comprensión oral de palabras y expresiones sobre datos personales y el CV.</w:t>
      </w:r>
    </w:p>
    <w:p w:rsidR="00000000" w:rsidDel="00000000" w:rsidP="00000000" w:rsidRDefault="00000000" w:rsidRPr="00000000" w14:paraId="000004F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Your Turn: comprensión oral de una entrevista de trabajo en la que se habla del CV de la candidata con el fin de elegir las respuestas correctas a las preguntas que se dan.</w:t>
      </w:r>
    </w:p>
    <w:p w:rsidR="00000000" w:rsidDel="00000000" w:rsidP="00000000" w:rsidRDefault="00000000" w:rsidRPr="00000000" w14:paraId="000004F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F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Reading</w:t>
      </w:r>
    </w:p>
    <w:p w:rsidR="00000000" w:rsidDel="00000000" w:rsidP="00000000" w:rsidRDefault="00000000" w:rsidRPr="00000000" w14:paraId="000004F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 texto con consejos para escribir un CV.</w:t>
      </w:r>
    </w:p>
    <w:p w:rsidR="00000000" w:rsidDel="00000000" w:rsidP="00000000" w:rsidRDefault="00000000" w:rsidRPr="00000000" w14:paraId="000004F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Lectura de una carta de presentación y un CV.</w:t>
      </w:r>
    </w:p>
    <w:p w:rsidR="00000000" w:rsidDel="00000000" w:rsidP="00000000" w:rsidRDefault="00000000" w:rsidRPr="00000000" w14:paraId="000004F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F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Speaking</w:t>
      </w:r>
    </w:p>
    <w:p w:rsidR="00000000" w:rsidDel="00000000" w:rsidP="00000000" w:rsidRDefault="00000000" w:rsidRPr="00000000" w14:paraId="000004F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Contestación de forma oral de las preguntas de comprensión que siguen a cada ejercicio de comprensión oral y de comprensión escrita.</w:t>
      </w:r>
    </w:p>
    <w:p w:rsidR="00000000" w:rsidDel="00000000" w:rsidP="00000000" w:rsidRDefault="00000000" w:rsidRPr="00000000" w14:paraId="000004F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F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Writing</w:t>
      </w:r>
    </w:p>
    <w:p w:rsidR="00000000" w:rsidDel="00000000" w:rsidP="00000000" w:rsidRDefault="00000000" w:rsidRPr="00000000" w14:paraId="000004F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Contestación por escrito a las preguntas de comprensión que siguen a cada ejercicio de comprensión oral y de comprensión escrita.</w:t>
      </w:r>
    </w:p>
    <w:p w:rsidR="00000000" w:rsidDel="00000000" w:rsidP="00000000" w:rsidRDefault="00000000" w:rsidRPr="00000000" w14:paraId="000004F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Redacción de un CV y de una carta de presentación.</w:t>
      </w:r>
    </w:p>
    <w:p w:rsidR="00000000" w:rsidDel="00000000" w:rsidP="00000000" w:rsidRDefault="00000000" w:rsidRPr="00000000" w14:paraId="000004F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F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Vocabulary Builder</w:t>
      </w:r>
    </w:p>
    <w:p w:rsidR="00000000" w:rsidDel="00000000" w:rsidP="00000000" w:rsidRDefault="00000000" w:rsidRPr="00000000" w14:paraId="000004F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Aprendizaje y práctica de vocabulario relacionado con la redacción de un CV y los datos personales.</w:t>
      </w:r>
    </w:p>
    <w:p w:rsidR="00000000" w:rsidDel="00000000" w:rsidP="00000000" w:rsidRDefault="00000000" w:rsidRPr="00000000" w14:paraId="0000050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50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Grammar</w:t>
      </w:r>
    </w:p>
    <w:p w:rsidR="00000000" w:rsidDel="00000000" w:rsidP="00000000" w:rsidRDefault="00000000" w:rsidRPr="00000000" w14:paraId="0000050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Repaso de toda la gramática vista a lo largo de todas las unidades.</w:t>
      </w:r>
    </w:p>
    <w:p w:rsidR="00000000" w:rsidDel="00000000" w:rsidP="00000000" w:rsidRDefault="00000000" w:rsidRPr="00000000" w14:paraId="0000050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correcto de la gramática que se ha visto en todas las unidades a través de distintas actividades.</w:t>
      </w:r>
    </w:p>
    <w:p w:rsidR="00000000" w:rsidDel="00000000" w:rsidP="00000000" w:rsidRDefault="00000000" w:rsidRPr="00000000" w14:paraId="0000050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50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Tips</w:t>
      </w:r>
    </w:p>
    <w:p w:rsidR="00000000" w:rsidDel="00000000" w:rsidP="00000000" w:rsidRDefault="00000000" w:rsidRPr="00000000" w14:paraId="0000050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Costumbre actual de enviar un CV y una carta de presentación por correo electrónico.</w:t>
      </w:r>
    </w:p>
    <w:p w:rsidR="00000000" w:rsidDel="00000000" w:rsidP="00000000" w:rsidRDefault="00000000" w:rsidRPr="00000000" w14:paraId="0000050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Fórmulas empleadas en las cartas de presentación para dirigirse a alguien de manera formal cuando no se sabe el nombre del destinatario.</w:t>
      </w:r>
    </w:p>
    <w:p w:rsidR="00000000" w:rsidDel="00000000" w:rsidP="00000000" w:rsidRDefault="00000000" w:rsidRPr="00000000" w14:paraId="0000050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509">
      <w:pPr>
        <w:widowControl w:val="0"/>
        <w:spacing w:after="0" w:line="240" w:lineRule="auto"/>
        <w:ind w:left="0" w:firstLine="0"/>
        <w:jc w:val="left"/>
        <w:rPr>
          <w:rFonts w:ascii="Calibri" w:cs="Calibri" w:eastAsia="Calibri" w:hAnsi="Calibri"/>
          <w:color w:val="000000"/>
          <w:sz w:val="22"/>
          <w:szCs w:val="22"/>
        </w:rPr>
      </w:pPr>
      <w:r w:rsidDel="00000000" w:rsidR="00000000" w:rsidRPr="00000000">
        <w:br w:type="page"/>
      </w:r>
      <w:r w:rsidDel="00000000" w:rsidR="00000000" w:rsidRPr="00000000">
        <w:rPr>
          <w:rFonts w:ascii="Calibri" w:cs="Calibri" w:eastAsia="Calibri" w:hAnsi="Calibri"/>
          <w:color w:val="000000"/>
          <w:sz w:val="22"/>
          <w:szCs w:val="22"/>
          <w:rtl w:val="0"/>
        </w:rPr>
        <w:t xml:space="preserve">12. RESULTADOS DE APRENDIZAJE Y CRITERIOS DE EVALUACIÓN, INSTRUMENTOS Y UNIDADES DE TRABAJO</w:t>
      </w:r>
    </w:p>
    <w:p w:rsidR="00000000" w:rsidDel="00000000" w:rsidP="00000000" w:rsidRDefault="00000000" w:rsidRPr="00000000" w14:paraId="0000050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modo de rúbrica para evaluar los contenidos en cada unidad, se incluye una plantilla que puede utilizarse para cada una de las unidades..</w:t>
      </w:r>
    </w:p>
    <w:p w:rsidR="00000000" w:rsidDel="00000000" w:rsidP="00000000" w:rsidRDefault="00000000" w:rsidRPr="00000000" w14:paraId="0000050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50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Los contenidos se han agrupado en los cinco bloques (análisis de mensajes orales, interpretación de mensajes escritos, producción de mensajes orales, emisión de textos escritos e identificación e interpretación de los elementos culturales más significativos de los países de la lengua extranjera (inglesa)).</w:t>
      </w:r>
    </w:p>
    <w:p w:rsidR="00000000" w:rsidDel="00000000" w:rsidP="00000000" w:rsidRDefault="00000000" w:rsidRPr="00000000" w14:paraId="0000050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50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bl>
      <w:tblPr>
        <w:tblStyle w:val="Table9"/>
        <w:tblW w:w="1422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64"/>
        <w:gridCol w:w="1982"/>
        <w:gridCol w:w="1652"/>
        <w:gridCol w:w="889"/>
        <w:gridCol w:w="992"/>
        <w:gridCol w:w="1276"/>
        <w:gridCol w:w="816"/>
        <w:gridCol w:w="1163"/>
        <w:gridCol w:w="1281"/>
        <w:gridCol w:w="1134"/>
        <w:gridCol w:w="1075"/>
        <w:tblGridChange w:id="0">
          <w:tblGrid>
            <w:gridCol w:w="1964"/>
            <w:gridCol w:w="1982"/>
            <w:gridCol w:w="1652"/>
            <w:gridCol w:w="889"/>
            <w:gridCol w:w="992"/>
            <w:gridCol w:w="1276"/>
            <w:gridCol w:w="816"/>
            <w:gridCol w:w="1163"/>
            <w:gridCol w:w="1281"/>
            <w:gridCol w:w="1134"/>
            <w:gridCol w:w="1075"/>
          </w:tblGrid>
        </w:tblGridChange>
      </w:tblGrid>
      <w:tr>
        <w:trPr>
          <w:cantSplit w:val="0"/>
          <w:tblHeader w:val="0"/>
        </w:trPr>
        <w:tc>
          <w:tcPr>
            <w:gridSpan w:val="11"/>
            <w:shd w:fill="auto" w:val="clear"/>
          </w:tcPr>
          <w:p w:rsidR="00000000" w:rsidDel="00000000" w:rsidP="00000000" w:rsidRDefault="00000000" w:rsidRPr="00000000" w14:paraId="0000050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Análisis de mensajes orales</w:t>
            </w:r>
          </w:p>
        </w:tc>
      </w:tr>
      <w:tr>
        <w:trPr>
          <w:cantSplit w:val="0"/>
          <w:trHeight w:val="337" w:hRule="atLeast"/>
          <w:tblHeader w:val="0"/>
        </w:trPr>
        <w:tc>
          <w:tcPr>
            <w:vMerge w:val="restart"/>
            <w:shd w:fill="auto" w:val="clear"/>
          </w:tcPr>
          <w:p w:rsidR="00000000" w:rsidDel="00000000" w:rsidP="00000000" w:rsidRDefault="00000000" w:rsidRPr="00000000" w14:paraId="0000051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Contenidos</w:t>
            </w:r>
          </w:p>
        </w:tc>
        <w:tc>
          <w:tcPr>
            <w:vMerge w:val="restart"/>
            <w:shd w:fill="auto" w:val="clear"/>
          </w:tcPr>
          <w:p w:rsidR="00000000" w:rsidDel="00000000" w:rsidP="00000000" w:rsidRDefault="00000000" w:rsidRPr="00000000" w14:paraId="0000051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Resultados de aprendizaje</w:t>
            </w:r>
          </w:p>
        </w:tc>
        <w:tc>
          <w:tcPr>
            <w:vMerge w:val="restart"/>
            <w:shd w:fill="auto" w:val="clear"/>
          </w:tcPr>
          <w:p w:rsidR="00000000" w:rsidDel="00000000" w:rsidP="00000000" w:rsidRDefault="00000000" w:rsidRPr="00000000" w14:paraId="0000051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Criterios de evaluación</w:t>
            </w:r>
          </w:p>
        </w:tc>
        <w:tc>
          <w:tcPr>
            <w:gridSpan w:val="4"/>
            <w:shd w:fill="auto" w:val="clear"/>
          </w:tcPr>
          <w:p w:rsidR="00000000" w:rsidDel="00000000" w:rsidP="00000000" w:rsidRDefault="00000000" w:rsidRPr="00000000" w14:paraId="0000051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Instrumentos de evaluación</w:t>
            </w:r>
          </w:p>
        </w:tc>
        <w:tc>
          <w:tcPr>
            <w:gridSpan w:val="4"/>
            <w:shd w:fill="auto" w:val="clear"/>
          </w:tcPr>
          <w:p w:rsidR="00000000" w:rsidDel="00000000" w:rsidP="00000000" w:rsidRDefault="00000000" w:rsidRPr="00000000" w14:paraId="0000052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Indicadores de logro</w:t>
            </w:r>
          </w:p>
        </w:tc>
      </w:tr>
      <w:tr>
        <w:trPr>
          <w:cantSplit w:val="0"/>
          <w:trHeight w:val="337" w:hRule="atLeast"/>
          <w:tblHeader w:val="0"/>
        </w:trPr>
        <w:tc>
          <w:tcPr>
            <w:vMerge w:val="continue"/>
            <w:shd w:fill="auto" w:val="clear"/>
          </w:tcPr>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2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Prueba escrita</w:t>
            </w:r>
          </w:p>
        </w:tc>
        <w:tc>
          <w:tcPr>
            <w:shd w:fill="auto" w:val="clear"/>
          </w:tcPr>
          <w:p w:rsidR="00000000" w:rsidDel="00000000" w:rsidP="00000000" w:rsidRDefault="00000000" w:rsidRPr="00000000" w14:paraId="0000052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Prueba oral</w:t>
            </w:r>
          </w:p>
        </w:tc>
        <w:tc>
          <w:tcPr>
            <w:shd w:fill="auto" w:val="clear"/>
          </w:tcPr>
          <w:p w:rsidR="00000000" w:rsidDel="00000000" w:rsidP="00000000" w:rsidRDefault="00000000" w:rsidRPr="00000000" w14:paraId="0000052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Actividades</w:t>
            </w:r>
          </w:p>
        </w:tc>
        <w:tc>
          <w:tcPr>
            <w:shd w:fill="auto" w:val="clear"/>
          </w:tcPr>
          <w:p w:rsidR="00000000" w:rsidDel="00000000" w:rsidP="00000000" w:rsidRDefault="00000000" w:rsidRPr="00000000" w14:paraId="0000052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Otros</w:t>
            </w:r>
          </w:p>
        </w:tc>
        <w:tc>
          <w:tcPr>
            <w:shd w:fill="auto" w:val="clear"/>
          </w:tcPr>
          <w:p w:rsidR="00000000" w:rsidDel="00000000" w:rsidP="00000000" w:rsidRDefault="00000000" w:rsidRPr="00000000" w14:paraId="0000052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Lo consigue</w:t>
            </w:r>
          </w:p>
        </w:tc>
        <w:tc>
          <w:tcPr>
            <w:shd w:fill="auto" w:val="clear"/>
          </w:tcPr>
          <w:p w:rsidR="00000000" w:rsidDel="00000000" w:rsidP="00000000" w:rsidRDefault="00000000" w:rsidRPr="00000000" w14:paraId="0000052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 lo consigue totalmente</w:t>
            </w:r>
          </w:p>
        </w:tc>
        <w:tc>
          <w:tcPr>
            <w:shd w:fill="auto" w:val="clear"/>
          </w:tcPr>
          <w:p w:rsidR="00000000" w:rsidDel="00000000" w:rsidP="00000000" w:rsidRDefault="00000000" w:rsidRPr="00000000" w14:paraId="0000052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Lo consigue con dificultad</w:t>
            </w:r>
          </w:p>
        </w:tc>
        <w:tc>
          <w:tcPr>
            <w:shd w:fill="auto" w:val="clear"/>
          </w:tcPr>
          <w:p w:rsidR="00000000" w:rsidDel="00000000" w:rsidP="00000000" w:rsidRDefault="00000000" w:rsidRPr="00000000" w14:paraId="0000052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 lo consigue</w:t>
            </w:r>
          </w:p>
        </w:tc>
      </w:tr>
      <w:tr>
        <w:trPr>
          <w:cantSplit w:val="0"/>
          <w:trHeight w:val="1202" w:hRule="atLeast"/>
          <w:tblHeader w:val="0"/>
        </w:trPr>
        <w:tc>
          <w:tcPr>
            <w:vMerge w:val="restart"/>
            <w:shd w:fill="auto" w:val="clear"/>
          </w:tcPr>
          <w:p w:rsidR="00000000" w:rsidDel="00000000" w:rsidP="00000000" w:rsidRDefault="00000000" w:rsidRPr="00000000" w14:paraId="0000053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Comprensión de mensajes profesionales y cotidianos:</w:t>
            </w:r>
          </w:p>
          <w:p w:rsidR="00000000" w:rsidDel="00000000" w:rsidP="00000000" w:rsidRDefault="00000000" w:rsidRPr="00000000" w14:paraId="0000053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Mensajes directos, telefónicos, raidofónicos, grabados.</w:t>
            </w:r>
          </w:p>
          <w:p w:rsidR="00000000" w:rsidDel="00000000" w:rsidP="00000000" w:rsidRDefault="00000000" w:rsidRPr="00000000" w14:paraId="0000053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Terminología específica de la gestión administrativa.</w:t>
            </w:r>
          </w:p>
          <w:p w:rsidR="00000000" w:rsidDel="00000000" w:rsidP="00000000" w:rsidRDefault="00000000" w:rsidRPr="00000000" w14:paraId="0000053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Ideas principales y secundarias.</w:t>
            </w:r>
          </w:p>
          <w:p w:rsidR="00000000" w:rsidDel="00000000" w:rsidP="00000000" w:rsidRDefault="00000000" w:rsidRPr="00000000" w14:paraId="0000053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Recursos gramaticales: tiempos verbales, preposiciones, locuciones, expresión de la condición y duda, uso de la voz pasiva, oraciones de relativo, estilo indirecto, verbos preposicionales, verbos modales y otros.</w:t>
            </w:r>
          </w:p>
          <w:p w:rsidR="00000000" w:rsidDel="00000000" w:rsidP="00000000" w:rsidRDefault="00000000" w:rsidRPr="00000000" w14:paraId="0000053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Otros recursos lingüísticos. Funciones: gustos y preferencias, sugerencias, argumentaciones, instrucciones, acuerdos y desacuerdos, hipótesis y especulaciones, opiniones y consejos, persuasión y advertencia.</w:t>
            </w:r>
          </w:p>
          <w:p w:rsidR="00000000" w:rsidDel="00000000" w:rsidP="00000000" w:rsidRDefault="00000000" w:rsidRPr="00000000" w14:paraId="0000053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Diferentes acentos de lengua oral.</w:t>
            </w:r>
          </w:p>
          <w:p w:rsidR="00000000" w:rsidDel="00000000" w:rsidP="00000000" w:rsidRDefault="00000000" w:rsidRPr="00000000" w14:paraId="0000053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Identificación de registros con mayor o menor grado de formalidad en función de la intención comunicativa y del contexto de comunicación.</w:t>
            </w:r>
          </w:p>
          <w:p w:rsidR="00000000" w:rsidDel="00000000" w:rsidP="00000000" w:rsidRDefault="00000000" w:rsidRPr="00000000" w14:paraId="0000053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Utilización de estrategias para comprender e inferir significados por el contexto de palabras, expresiones desconocidas e información implícita en textos orales sobre temas profesionales.</w:t>
            </w:r>
          </w:p>
        </w:tc>
        <w:tc>
          <w:tcPr>
            <w:vMerge w:val="restart"/>
            <w:shd w:fill="auto" w:val="clear"/>
          </w:tcPr>
          <w:p w:rsidR="00000000" w:rsidDel="00000000" w:rsidP="00000000" w:rsidRDefault="00000000" w:rsidRPr="00000000" w14:paraId="0000053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Reconoce información profesional y cotidiana contenida en discursos orales emitidos en lengua estándar, analizando el contenido global del mensaje y relacionándolo con los recursos lingüísticos correspondientes.</w:t>
            </w:r>
          </w:p>
        </w:tc>
        <w:tc>
          <w:tcPr>
            <w:shd w:fill="auto" w:val="clear"/>
          </w:tcPr>
          <w:p w:rsidR="00000000" w:rsidDel="00000000" w:rsidP="00000000" w:rsidRDefault="00000000" w:rsidRPr="00000000" w14:paraId="0000053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Se ha situado el mensaje en su contexto.</w:t>
            </w:r>
          </w:p>
        </w:tc>
        <w:tc>
          <w:tcPr>
            <w:shd w:fill="auto" w:val="clear"/>
          </w:tcPr>
          <w:p w:rsidR="00000000" w:rsidDel="00000000" w:rsidP="00000000" w:rsidRDefault="00000000" w:rsidRPr="00000000" w14:paraId="0000053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3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3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3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3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4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4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4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1202" w:hRule="atLeast"/>
          <w:tblHeader w:val="0"/>
        </w:trPr>
        <w:tc>
          <w:tcPr>
            <w:vMerge w:val="continue"/>
            <w:shd w:fill="auto" w:val="clear"/>
          </w:tcPr>
          <w:p w:rsidR="00000000" w:rsidDel="00000000" w:rsidP="00000000" w:rsidRDefault="00000000" w:rsidRPr="00000000" w14:paraId="00000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4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Se ha identificado la idea principal del mensaje.</w:t>
            </w:r>
          </w:p>
        </w:tc>
        <w:tc>
          <w:tcPr>
            <w:shd w:fill="auto" w:val="clear"/>
          </w:tcPr>
          <w:p w:rsidR="00000000" w:rsidDel="00000000" w:rsidP="00000000" w:rsidRDefault="00000000" w:rsidRPr="00000000" w14:paraId="0000054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4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4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4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4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4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4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4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2637" w:hRule="atLeast"/>
          <w:tblHeader w:val="0"/>
        </w:trPr>
        <w:tc>
          <w:tcPr>
            <w:vMerge w:val="continue"/>
            <w:shd w:fill="auto" w:val="clear"/>
          </w:tcPr>
          <w:p w:rsidR="00000000" w:rsidDel="00000000" w:rsidP="00000000" w:rsidRDefault="00000000" w:rsidRPr="00000000" w14:paraId="00000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5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 Se ha reconocido la finalidad del mensaje directo, telefónico o por otro medio auditivo.</w:t>
            </w:r>
          </w:p>
        </w:tc>
        <w:tc>
          <w:tcPr>
            <w:shd w:fill="auto" w:val="clear"/>
          </w:tcPr>
          <w:p w:rsidR="00000000" w:rsidDel="00000000" w:rsidP="00000000" w:rsidRDefault="00000000" w:rsidRPr="00000000" w14:paraId="0000055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5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5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5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5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5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5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5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1323" w:hRule="atLeast"/>
          <w:tblHeader w:val="0"/>
        </w:trPr>
        <w:tc>
          <w:tcPr>
            <w:vMerge w:val="continue"/>
            <w:shd w:fill="auto" w:val="clear"/>
          </w:tcPr>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restart"/>
            <w:shd w:fill="auto" w:val="clear"/>
          </w:tcPr>
          <w:p w:rsidR="00000000" w:rsidDel="00000000" w:rsidP="00000000" w:rsidRDefault="00000000" w:rsidRPr="00000000" w14:paraId="0000055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 Se ha extraído información específica en mensajes relacionados con aspectos cotidianos de la vida profesional y cotidiana.</w:t>
            </w:r>
          </w:p>
        </w:tc>
        <w:tc>
          <w:tcPr>
            <w:shd w:fill="auto" w:val="clear"/>
          </w:tcPr>
          <w:p w:rsidR="00000000" w:rsidDel="00000000" w:rsidP="00000000" w:rsidRDefault="00000000" w:rsidRPr="00000000" w14:paraId="0000055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5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5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5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6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6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6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6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505" w:hRule="atLeast"/>
          <w:tblHeader w:val="0"/>
        </w:trPr>
        <w:tc>
          <w:tcPr>
            <w:vMerge w:val="continue"/>
            <w:shd w:fill="auto" w:val="clear"/>
          </w:tcPr>
          <w:p w:rsidR="00000000" w:rsidDel="00000000" w:rsidP="00000000" w:rsidRDefault="00000000" w:rsidRPr="00000000" w14:paraId="00000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6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6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6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6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6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6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6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6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1465" w:hRule="atLeast"/>
          <w:tblHeader w:val="0"/>
        </w:trPr>
        <w:tc>
          <w:tcPr>
            <w:vMerge w:val="continue"/>
            <w:shd w:fill="auto" w:val="clear"/>
          </w:tcPr>
          <w:p w:rsidR="00000000" w:rsidDel="00000000" w:rsidP="00000000" w:rsidRDefault="00000000" w:rsidRPr="00000000" w14:paraId="00000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7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 Se han secuenciado los elementos constituyentes del mensaje.</w:t>
            </w:r>
          </w:p>
        </w:tc>
        <w:tc>
          <w:tcPr>
            <w:shd w:fill="auto" w:val="clear"/>
          </w:tcPr>
          <w:p w:rsidR="00000000" w:rsidDel="00000000" w:rsidP="00000000" w:rsidRDefault="00000000" w:rsidRPr="00000000" w14:paraId="0000057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7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7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7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7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7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7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7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2985" w:hRule="atLeast"/>
          <w:tblHeader w:val="0"/>
        </w:trPr>
        <w:tc>
          <w:tcPr>
            <w:vMerge w:val="continue"/>
            <w:shd w:fill="auto" w:val="clear"/>
          </w:tcPr>
          <w:p w:rsidR="00000000" w:rsidDel="00000000" w:rsidP="00000000" w:rsidRDefault="00000000" w:rsidRPr="00000000" w14:paraId="00000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7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 Se han identificado y resumido con claridad las ideas principales de un discurso sobre temas conocidos, transmitido por los medios de comunicación y emitido en lengua estándar.</w:t>
            </w:r>
          </w:p>
        </w:tc>
        <w:tc>
          <w:tcPr>
            <w:shd w:fill="auto" w:val="clear"/>
          </w:tcPr>
          <w:p w:rsidR="00000000" w:rsidDel="00000000" w:rsidP="00000000" w:rsidRDefault="00000000" w:rsidRPr="00000000" w14:paraId="0000057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7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7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8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8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8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8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8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1461" w:hRule="atLeast"/>
          <w:tblHeader w:val="0"/>
        </w:trPr>
        <w:tc>
          <w:tcPr>
            <w:vMerge w:val="continue"/>
            <w:shd w:fill="auto" w:val="clear"/>
          </w:tcPr>
          <w:p w:rsidR="00000000" w:rsidDel="00000000" w:rsidP="00000000" w:rsidRDefault="00000000" w:rsidRPr="00000000" w14:paraId="00000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8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 Se han reconocido las instrucciones orales y se han seguido las indicaciones.</w:t>
            </w:r>
          </w:p>
        </w:tc>
        <w:tc>
          <w:tcPr>
            <w:shd w:fill="auto" w:val="clear"/>
          </w:tcPr>
          <w:p w:rsidR="00000000" w:rsidDel="00000000" w:rsidP="00000000" w:rsidRDefault="00000000" w:rsidRPr="00000000" w14:paraId="0000058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8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8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8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8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8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8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8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2421" w:hRule="atLeast"/>
          <w:tblHeader w:val="0"/>
        </w:trPr>
        <w:tc>
          <w:tcPr>
            <w:vMerge w:val="continue"/>
            <w:shd w:fill="auto" w:val="clear"/>
          </w:tcPr>
          <w:p w:rsidR="00000000" w:rsidDel="00000000" w:rsidP="00000000" w:rsidRDefault="00000000" w:rsidRPr="00000000" w14:paraId="00000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9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h) Se ha tomado conciencia de la importancia de comprender globalmente un mensaje, sin entender todos y cada uno de los elementos del mismo.</w:t>
            </w:r>
          </w:p>
        </w:tc>
        <w:tc>
          <w:tcPr>
            <w:shd w:fill="auto" w:val="clear"/>
          </w:tcPr>
          <w:p w:rsidR="00000000" w:rsidDel="00000000" w:rsidP="00000000" w:rsidRDefault="00000000" w:rsidRPr="00000000" w14:paraId="0000059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9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9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9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9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9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9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9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bl>
    <w:p w:rsidR="00000000" w:rsidDel="00000000" w:rsidP="00000000" w:rsidRDefault="00000000" w:rsidRPr="00000000" w14:paraId="0000059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bl>
      <w:tblPr>
        <w:tblStyle w:val="Table10"/>
        <w:tblW w:w="1422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64"/>
        <w:gridCol w:w="1982"/>
        <w:gridCol w:w="1652"/>
        <w:gridCol w:w="889"/>
        <w:gridCol w:w="992"/>
        <w:gridCol w:w="1276"/>
        <w:gridCol w:w="816"/>
        <w:gridCol w:w="1163"/>
        <w:gridCol w:w="1281"/>
        <w:gridCol w:w="1134"/>
        <w:gridCol w:w="1075"/>
        <w:tblGridChange w:id="0">
          <w:tblGrid>
            <w:gridCol w:w="1964"/>
            <w:gridCol w:w="1982"/>
            <w:gridCol w:w="1652"/>
            <w:gridCol w:w="889"/>
            <w:gridCol w:w="992"/>
            <w:gridCol w:w="1276"/>
            <w:gridCol w:w="816"/>
            <w:gridCol w:w="1163"/>
            <w:gridCol w:w="1281"/>
            <w:gridCol w:w="1134"/>
            <w:gridCol w:w="1075"/>
          </w:tblGrid>
        </w:tblGridChange>
      </w:tblGrid>
      <w:tr>
        <w:trPr>
          <w:cantSplit w:val="0"/>
          <w:tblHeader w:val="0"/>
        </w:trPr>
        <w:tc>
          <w:tcPr>
            <w:gridSpan w:val="11"/>
            <w:shd w:fill="auto" w:val="clear"/>
          </w:tcPr>
          <w:p w:rsidR="00000000" w:rsidDel="00000000" w:rsidP="00000000" w:rsidRDefault="00000000" w:rsidRPr="00000000" w14:paraId="0000059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Interpretación de mensajes escritos</w:t>
            </w:r>
          </w:p>
        </w:tc>
      </w:tr>
      <w:tr>
        <w:trPr>
          <w:cantSplit w:val="0"/>
          <w:trHeight w:val="337" w:hRule="atLeast"/>
          <w:tblHeader w:val="0"/>
        </w:trPr>
        <w:tc>
          <w:tcPr>
            <w:vMerge w:val="restart"/>
            <w:shd w:fill="auto" w:val="clear"/>
          </w:tcPr>
          <w:p w:rsidR="00000000" w:rsidDel="00000000" w:rsidP="00000000" w:rsidRDefault="00000000" w:rsidRPr="00000000" w14:paraId="000005A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Contenidos</w:t>
            </w:r>
          </w:p>
        </w:tc>
        <w:tc>
          <w:tcPr>
            <w:vMerge w:val="restart"/>
            <w:shd w:fill="auto" w:val="clear"/>
          </w:tcPr>
          <w:p w:rsidR="00000000" w:rsidDel="00000000" w:rsidP="00000000" w:rsidRDefault="00000000" w:rsidRPr="00000000" w14:paraId="000005A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Resultados de aprendizaje</w:t>
            </w:r>
          </w:p>
        </w:tc>
        <w:tc>
          <w:tcPr>
            <w:vMerge w:val="restart"/>
            <w:shd w:fill="auto" w:val="clear"/>
          </w:tcPr>
          <w:p w:rsidR="00000000" w:rsidDel="00000000" w:rsidP="00000000" w:rsidRDefault="00000000" w:rsidRPr="00000000" w14:paraId="000005A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Criterios de evaluación</w:t>
            </w:r>
          </w:p>
        </w:tc>
        <w:tc>
          <w:tcPr>
            <w:gridSpan w:val="4"/>
            <w:shd w:fill="auto" w:val="clear"/>
          </w:tcPr>
          <w:p w:rsidR="00000000" w:rsidDel="00000000" w:rsidP="00000000" w:rsidRDefault="00000000" w:rsidRPr="00000000" w14:paraId="000005A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Instrumentos de evaluación</w:t>
            </w:r>
          </w:p>
        </w:tc>
        <w:tc>
          <w:tcPr>
            <w:gridSpan w:val="4"/>
            <w:shd w:fill="auto" w:val="clear"/>
          </w:tcPr>
          <w:p w:rsidR="00000000" w:rsidDel="00000000" w:rsidP="00000000" w:rsidRDefault="00000000" w:rsidRPr="00000000" w14:paraId="000005A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Indicadores de logro</w:t>
            </w:r>
          </w:p>
        </w:tc>
      </w:tr>
      <w:tr>
        <w:trPr>
          <w:cantSplit w:val="0"/>
          <w:trHeight w:val="337" w:hRule="atLeast"/>
          <w:tblHeader w:val="0"/>
        </w:trPr>
        <w:tc>
          <w:tcPr>
            <w:vMerge w:val="continue"/>
            <w:shd w:fill="auto" w:val="clear"/>
          </w:tcPr>
          <w:p w:rsidR="00000000" w:rsidDel="00000000" w:rsidP="00000000" w:rsidRDefault="00000000" w:rsidRPr="00000000" w14:paraId="00000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B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Prueba escrita</w:t>
            </w:r>
          </w:p>
        </w:tc>
        <w:tc>
          <w:tcPr>
            <w:shd w:fill="auto" w:val="clear"/>
          </w:tcPr>
          <w:p w:rsidR="00000000" w:rsidDel="00000000" w:rsidP="00000000" w:rsidRDefault="00000000" w:rsidRPr="00000000" w14:paraId="000005B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Prueba oral</w:t>
            </w:r>
          </w:p>
        </w:tc>
        <w:tc>
          <w:tcPr>
            <w:shd w:fill="auto" w:val="clear"/>
          </w:tcPr>
          <w:p w:rsidR="00000000" w:rsidDel="00000000" w:rsidP="00000000" w:rsidRDefault="00000000" w:rsidRPr="00000000" w14:paraId="000005B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Actividades</w:t>
            </w:r>
          </w:p>
        </w:tc>
        <w:tc>
          <w:tcPr>
            <w:shd w:fill="auto" w:val="clear"/>
          </w:tcPr>
          <w:p w:rsidR="00000000" w:rsidDel="00000000" w:rsidP="00000000" w:rsidRDefault="00000000" w:rsidRPr="00000000" w14:paraId="000005B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Otros</w:t>
            </w:r>
          </w:p>
        </w:tc>
        <w:tc>
          <w:tcPr>
            <w:shd w:fill="auto" w:val="clear"/>
          </w:tcPr>
          <w:p w:rsidR="00000000" w:rsidDel="00000000" w:rsidP="00000000" w:rsidRDefault="00000000" w:rsidRPr="00000000" w14:paraId="000005B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Lo consigue</w:t>
            </w:r>
          </w:p>
        </w:tc>
        <w:tc>
          <w:tcPr>
            <w:shd w:fill="auto" w:val="clear"/>
          </w:tcPr>
          <w:p w:rsidR="00000000" w:rsidDel="00000000" w:rsidP="00000000" w:rsidRDefault="00000000" w:rsidRPr="00000000" w14:paraId="000005B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 lo consigue totalmente</w:t>
            </w:r>
          </w:p>
        </w:tc>
        <w:tc>
          <w:tcPr>
            <w:shd w:fill="auto" w:val="clear"/>
          </w:tcPr>
          <w:p w:rsidR="00000000" w:rsidDel="00000000" w:rsidP="00000000" w:rsidRDefault="00000000" w:rsidRPr="00000000" w14:paraId="000005B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Lo consigue con dificultad</w:t>
            </w:r>
          </w:p>
        </w:tc>
        <w:tc>
          <w:tcPr>
            <w:shd w:fill="auto" w:val="clear"/>
          </w:tcPr>
          <w:p w:rsidR="00000000" w:rsidDel="00000000" w:rsidP="00000000" w:rsidRDefault="00000000" w:rsidRPr="00000000" w14:paraId="000005B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 lo consigue</w:t>
            </w:r>
          </w:p>
        </w:tc>
      </w:tr>
      <w:tr>
        <w:trPr>
          <w:cantSplit w:val="0"/>
          <w:trHeight w:val="1202" w:hRule="atLeast"/>
          <w:tblHeader w:val="0"/>
        </w:trPr>
        <w:tc>
          <w:tcPr>
            <w:vMerge w:val="restart"/>
            <w:shd w:fill="auto" w:val="clear"/>
          </w:tcPr>
          <w:p w:rsidR="00000000" w:rsidDel="00000000" w:rsidP="00000000" w:rsidRDefault="00000000" w:rsidRPr="00000000" w14:paraId="000005B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Predicción de información a partir de elementos textuales y no textuales en textos escritos sobre temas diversos.</w:t>
            </w:r>
          </w:p>
          <w:p w:rsidR="00000000" w:rsidDel="00000000" w:rsidP="00000000" w:rsidRDefault="00000000" w:rsidRPr="00000000" w14:paraId="000005B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Recursos digitales, informáticos y bibliográficos, para solucionar problemas de comprensión o para buscar información específica necesaria para la realización de una tarea.</w:t>
            </w:r>
          </w:p>
          <w:p w:rsidR="00000000" w:rsidDel="00000000" w:rsidP="00000000" w:rsidRDefault="00000000" w:rsidRPr="00000000" w14:paraId="000005B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Comprensión de mensajes, textos, artículos básicos profesionales y cotidianos.</w:t>
            </w:r>
          </w:p>
          <w:p w:rsidR="00000000" w:rsidDel="00000000" w:rsidP="00000000" w:rsidRDefault="00000000" w:rsidRPr="00000000" w14:paraId="000005C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Soportes telemáticos: fax, e-mail, burofax.</w:t>
            </w:r>
          </w:p>
          <w:p w:rsidR="00000000" w:rsidDel="00000000" w:rsidP="00000000" w:rsidRDefault="00000000" w:rsidRPr="00000000" w14:paraId="000005C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Terminología específica de la gestión administrativa.</w:t>
            </w:r>
          </w:p>
          <w:p w:rsidR="00000000" w:rsidDel="00000000" w:rsidP="00000000" w:rsidRDefault="00000000" w:rsidRPr="00000000" w14:paraId="000005C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Idea principal e ideas secundarias: identificación del propósito comunicativo, de los elementos textuales y de la forma de organizar la información distinguiendo las partes del texto.</w:t>
            </w:r>
          </w:p>
          <w:p w:rsidR="00000000" w:rsidDel="00000000" w:rsidP="00000000" w:rsidRDefault="00000000" w:rsidRPr="00000000" w14:paraId="000005C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Recursos gramaticales: tiempos verbales, preposiciones, verbos preposicionales, uso de la voz pasiva, oraciones de relativo, estilo indirecto, verbos modales y otros.</w:t>
            </w:r>
          </w:p>
          <w:p w:rsidR="00000000" w:rsidDel="00000000" w:rsidP="00000000" w:rsidRDefault="00000000" w:rsidRPr="00000000" w14:paraId="000005C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Relaciones lógicas: oposición, concesión, comparación, condición, causa, finalidad, resultado.</w:t>
            </w:r>
          </w:p>
          <w:p w:rsidR="00000000" w:rsidDel="00000000" w:rsidP="00000000" w:rsidRDefault="00000000" w:rsidRPr="00000000" w14:paraId="000005C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Relaciones temporales: anterioridad, posterioridad, simultaneidad.</w:t>
            </w:r>
          </w:p>
        </w:tc>
        <w:tc>
          <w:tcPr>
            <w:vMerge w:val="restart"/>
            <w:shd w:fill="auto" w:val="clear"/>
          </w:tcPr>
          <w:p w:rsidR="00000000" w:rsidDel="00000000" w:rsidP="00000000" w:rsidRDefault="00000000" w:rsidRPr="00000000" w14:paraId="000005C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Interpreta información profesional contenida en textos escritos sencillos, analizando de forma comprensiva sus contenidos.</w:t>
            </w:r>
          </w:p>
        </w:tc>
        <w:tc>
          <w:tcPr>
            <w:shd w:fill="auto" w:val="clear"/>
          </w:tcPr>
          <w:p w:rsidR="00000000" w:rsidDel="00000000" w:rsidP="00000000" w:rsidRDefault="00000000" w:rsidRPr="00000000" w14:paraId="000005C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Se han seleccionado los materiales de consulta y diccionarios técnicos.</w:t>
            </w:r>
          </w:p>
        </w:tc>
        <w:tc>
          <w:tcPr>
            <w:shd w:fill="auto" w:val="clear"/>
          </w:tcPr>
          <w:p w:rsidR="00000000" w:rsidDel="00000000" w:rsidP="00000000" w:rsidRDefault="00000000" w:rsidRPr="00000000" w14:paraId="000005C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C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C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C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C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C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C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C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1202" w:hRule="atLeast"/>
          <w:tblHeader w:val="0"/>
        </w:trPr>
        <w:tc>
          <w:tcPr>
            <w:vMerge w:val="continue"/>
            <w:shd w:fill="auto" w:val="clear"/>
          </w:tcPr>
          <w:p w:rsidR="00000000" w:rsidDel="00000000" w:rsidP="00000000" w:rsidRDefault="00000000" w:rsidRPr="00000000" w14:paraId="00000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D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Se han leído de forma comprensiva textos claros en lengua estándar.</w:t>
            </w:r>
          </w:p>
        </w:tc>
        <w:tc>
          <w:tcPr>
            <w:shd w:fill="auto" w:val="clear"/>
          </w:tcPr>
          <w:p w:rsidR="00000000" w:rsidDel="00000000" w:rsidP="00000000" w:rsidRDefault="00000000" w:rsidRPr="00000000" w14:paraId="000005D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D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D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D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D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D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D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D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1052" w:hRule="atLeast"/>
          <w:tblHeader w:val="0"/>
        </w:trPr>
        <w:tc>
          <w:tcPr>
            <w:vMerge w:val="continue"/>
            <w:shd w:fill="auto" w:val="clear"/>
          </w:tcPr>
          <w:p w:rsidR="00000000" w:rsidDel="00000000" w:rsidP="00000000" w:rsidRDefault="00000000" w:rsidRPr="00000000" w14:paraId="00000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D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 Se ha interpretado el contenido global del mensaje.</w:t>
            </w:r>
          </w:p>
        </w:tc>
        <w:tc>
          <w:tcPr>
            <w:shd w:fill="auto" w:val="clear"/>
          </w:tcPr>
          <w:p w:rsidR="00000000" w:rsidDel="00000000" w:rsidP="00000000" w:rsidRDefault="00000000" w:rsidRPr="00000000" w14:paraId="000005D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D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E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E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E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E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E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E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1318" w:hRule="atLeast"/>
          <w:tblHeader w:val="0"/>
        </w:trPr>
        <w:tc>
          <w:tcPr>
            <w:vMerge w:val="continue"/>
            <w:shd w:fill="auto" w:val="clear"/>
          </w:tcPr>
          <w:p w:rsidR="00000000" w:rsidDel="00000000" w:rsidP="00000000" w:rsidRDefault="00000000" w:rsidRPr="00000000" w14:paraId="00000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E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 Se ha relacionado el texto con el ámbito del sector a que se refiere.</w:t>
            </w:r>
          </w:p>
        </w:tc>
        <w:tc>
          <w:tcPr>
            <w:shd w:fill="auto" w:val="clear"/>
          </w:tcPr>
          <w:p w:rsidR="00000000" w:rsidDel="00000000" w:rsidP="00000000" w:rsidRDefault="00000000" w:rsidRPr="00000000" w14:paraId="000005E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E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E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E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E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E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E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F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1465" w:hRule="atLeast"/>
          <w:tblHeader w:val="0"/>
        </w:trPr>
        <w:tc>
          <w:tcPr>
            <w:vMerge w:val="continue"/>
            <w:shd w:fill="auto" w:val="clear"/>
          </w:tcPr>
          <w:p w:rsidR="00000000" w:rsidDel="00000000" w:rsidP="00000000" w:rsidRDefault="00000000" w:rsidRPr="00000000" w14:paraId="00000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F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 Se ha identificado la terminología utilizada.</w:t>
            </w:r>
          </w:p>
        </w:tc>
        <w:tc>
          <w:tcPr>
            <w:shd w:fill="auto" w:val="clear"/>
          </w:tcPr>
          <w:p w:rsidR="00000000" w:rsidDel="00000000" w:rsidP="00000000" w:rsidRDefault="00000000" w:rsidRPr="00000000" w14:paraId="000005F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F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F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F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F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F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F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F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2345" w:hRule="atLeast"/>
          <w:tblHeader w:val="0"/>
        </w:trPr>
        <w:tc>
          <w:tcPr>
            <w:vMerge w:val="continue"/>
            <w:shd w:fill="auto" w:val="clear"/>
          </w:tcPr>
          <w:p w:rsidR="00000000" w:rsidDel="00000000" w:rsidP="00000000" w:rsidRDefault="00000000" w:rsidRPr="00000000" w14:paraId="00000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5F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 Se han realizado traducciones de textos en lengua estándar utilizando material de apoyo en caso necesario.</w:t>
            </w:r>
          </w:p>
        </w:tc>
        <w:tc>
          <w:tcPr>
            <w:shd w:fill="auto" w:val="clear"/>
          </w:tcPr>
          <w:p w:rsidR="00000000" w:rsidDel="00000000" w:rsidP="00000000" w:rsidRDefault="00000000" w:rsidRPr="00000000" w14:paraId="000005F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0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0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0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0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0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0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0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2051" w:hRule="atLeast"/>
          <w:tblHeader w:val="0"/>
        </w:trPr>
        <w:tc>
          <w:tcPr>
            <w:vMerge w:val="continue"/>
            <w:shd w:fill="auto" w:val="clear"/>
          </w:tcPr>
          <w:p w:rsidR="00000000" w:rsidDel="00000000" w:rsidP="00000000" w:rsidRDefault="00000000" w:rsidRPr="00000000" w14:paraId="00000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0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 Se ha interpretado el mensaje recibido a través de soportes telemáticos: e-mail, fax, entre otros.</w:t>
            </w:r>
          </w:p>
        </w:tc>
        <w:tc>
          <w:tcPr>
            <w:shd w:fill="auto" w:val="clear"/>
          </w:tcPr>
          <w:p w:rsidR="00000000" w:rsidDel="00000000" w:rsidP="00000000" w:rsidRDefault="00000000" w:rsidRPr="00000000" w14:paraId="0000060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0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0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0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0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0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1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1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bl>
    <w:p w:rsidR="00000000" w:rsidDel="00000000" w:rsidP="00000000" w:rsidRDefault="00000000" w:rsidRPr="00000000" w14:paraId="0000061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bl>
      <w:tblPr>
        <w:tblStyle w:val="Table11"/>
        <w:tblW w:w="1422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64"/>
        <w:gridCol w:w="1982"/>
        <w:gridCol w:w="1549"/>
        <w:gridCol w:w="992"/>
        <w:gridCol w:w="1134"/>
        <w:gridCol w:w="1134"/>
        <w:gridCol w:w="816"/>
        <w:gridCol w:w="1163"/>
        <w:gridCol w:w="1281"/>
        <w:gridCol w:w="1134"/>
        <w:gridCol w:w="1075"/>
        <w:tblGridChange w:id="0">
          <w:tblGrid>
            <w:gridCol w:w="1964"/>
            <w:gridCol w:w="1982"/>
            <w:gridCol w:w="1549"/>
            <w:gridCol w:w="992"/>
            <w:gridCol w:w="1134"/>
            <w:gridCol w:w="1134"/>
            <w:gridCol w:w="816"/>
            <w:gridCol w:w="1163"/>
            <w:gridCol w:w="1281"/>
            <w:gridCol w:w="1134"/>
            <w:gridCol w:w="1075"/>
          </w:tblGrid>
        </w:tblGridChange>
      </w:tblGrid>
      <w:tr>
        <w:trPr>
          <w:cantSplit w:val="0"/>
          <w:tblHeader w:val="0"/>
        </w:trPr>
        <w:tc>
          <w:tcPr>
            <w:gridSpan w:val="11"/>
            <w:shd w:fill="auto" w:val="clear"/>
          </w:tcPr>
          <w:p w:rsidR="00000000" w:rsidDel="00000000" w:rsidP="00000000" w:rsidRDefault="00000000" w:rsidRPr="00000000" w14:paraId="0000061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Producción de mensajes orales</w:t>
            </w:r>
          </w:p>
        </w:tc>
      </w:tr>
      <w:tr>
        <w:trPr>
          <w:cantSplit w:val="0"/>
          <w:trHeight w:val="337" w:hRule="atLeast"/>
          <w:tblHeader w:val="0"/>
        </w:trPr>
        <w:tc>
          <w:tcPr>
            <w:vMerge w:val="restart"/>
            <w:shd w:fill="auto" w:val="clear"/>
          </w:tcPr>
          <w:p w:rsidR="00000000" w:rsidDel="00000000" w:rsidP="00000000" w:rsidRDefault="00000000" w:rsidRPr="00000000" w14:paraId="0000061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Contenidos</w:t>
            </w:r>
          </w:p>
        </w:tc>
        <w:tc>
          <w:tcPr>
            <w:vMerge w:val="restart"/>
            <w:shd w:fill="auto" w:val="clear"/>
          </w:tcPr>
          <w:p w:rsidR="00000000" w:rsidDel="00000000" w:rsidP="00000000" w:rsidRDefault="00000000" w:rsidRPr="00000000" w14:paraId="0000061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Resultados de aprendizaje</w:t>
            </w:r>
          </w:p>
        </w:tc>
        <w:tc>
          <w:tcPr>
            <w:vMerge w:val="restart"/>
            <w:shd w:fill="auto" w:val="clear"/>
          </w:tcPr>
          <w:p w:rsidR="00000000" w:rsidDel="00000000" w:rsidP="00000000" w:rsidRDefault="00000000" w:rsidRPr="00000000" w14:paraId="0000062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Criterios de evaluación</w:t>
            </w:r>
          </w:p>
        </w:tc>
        <w:tc>
          <w:tcPr>
            <w:gridSpan w:val="4"/>
            <w:shd w:fill="auto" w:val="clear"/>
          </w:tcPr>
          <w:p w:rsidR="00000000" w:rsidDel="00000000" w:rsidP="00000000" w:rsidRDefault="00000000" w:rsidRPr="00000000" w14:paraId="0000062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Instrumentos de evaluación</w:t>
            </w:r>
          </w:p>
        </w:tc>
        <w:tc>
          <w:tcPr>
            <w:gridSpan w:val="4"/>
            <w:shd w:fill="auto" w:val="clear"/>
          </w:tcPr>
          <w:p w:rsidR="00000000" w:rsidDel="00000000" w:rsidP="00000000" w:rsidRDefault="00000000" w:rsidRPr="00000000" w14:paraId="0000062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Indicadores de logro</w:t>
            </w:r>
          </w:p>
        </w:tc>
      </w:tr>
      <w:tr>
        <w:trPr>
          <w:cantSplit w:val="0"/>
          <w:trHeight w:val="337" w:hRule="atLeast"/>
          <w:tblHeader w:val="0"/>
        </w:trPr>
        <w:tc>
          <w:tcPr>
            <w:vMerge w:val="continue"/>
            <w:shd w:fill="auto" w:val="clear"/>
          </w:tcPr>
          <w:p w:rsidR="00000000" w:rsidDel="00000000" w:rsidP="00000000" w:rsidRDefault="00000000" w:rsidRPr="00000000" w14:paraId="00000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2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Prueba escrita</w:t>
            </w:r>
          </w:p>
        </w:tc>
        <w:tc>
          <w:tcPr>
            <w:shd w:fill="auto" w:val="clear"/>
          </w:tcPr>
          <w:p w:rsidR="00000000" w:rsidDel="00000000" w:rsidP="00000000" w:rsidRDefault="00000000" w:rsidRPr="00000000" w14:paraId="0000062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Prueba oral</w:t>
            </w:r>
          </w:p>
        </w:tc>
        <w:tc>
          <w:tcPr>
            <w:shd w:fill="auto" w:val="clear"/>
          </w:tcPr>
          <w:p w:rsidR="00000000" w:rsidDel="00000000" w:rsidP="00000000" w:rsidRDefault="00000000" w:rsidRPr="00000000" w14:paraId="0000062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Actividades</w:t>
            </w:r>
          </w:p>
        </w:tc>
        <w:tc>
          <w:tcPr>
            <w:shd w:fill="auto" w:val="clear"/>
          </w:tcPr>
          <w:p w:rsidR="00000000" w:rsidDel="00000000" w:rsidP="00000000" w:rsidRDefault="00000000" w:rsidRPr="00000000" w14:paraId="0000062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Otros</w:t>
            </w:r>
          </w:p>
        </w:tc>
        <w:tc>
          <w:tcPr>
            <w:shd w:fill="auto" w:val="clear"/>
          </w:tcPr>
          <w:p w:rsidR="00000000" w:rsidDel="00000000" w:rsidP="00000000" w:rsidRDefault="00000000" w:rsidRPr="00000000" w14:paraId="0000063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Lo consigue</w:t>
            </w:r>
          </w:p>
        </w:tc>
        <w:tc>
          <w:tcPr>
            <w:shd w:fill="auto" w:val="clear"/>
          </w:tcPr>
          <w:p w:rsidR="00000000" w:rsidDel="00000000" w:rsidP="00000000" w:rsidRDefault="00000000" w:rsidRPr="00000000" w14:paraId="0000063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 lo consigue totalmente</w:t>
            </w:r>
          </w:p>
        </w:tc>
        <w:tc>
          <w:tcPr>
            <w:shd w:fill="auto" w:val="clear"/>
          </w:tcPr>
          <w:p w:rsidR="00000000" w:rsidDel="00000000" w:rsidP="00000000" w:rsidRDefault="00000000" w:rsidRPr="00000000" w14:paraId="0000063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Lo consigue con dificultad</w:t>
            </w:r>
          </w:p>
        </w:tc>
        <w:tc>
          <w:tcPr>
            <w:shd w:fill="auto" w:val="clear"/>
          </w:tcPr>
          <w:p w:rsidR="00000000" w:rsidDel="00000000" w:rsidP="00000000" w:rsidRDefault="00000000" w:rsidRPr="00000000" w14:paraId="0000063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 lo consigue</w:t>
            </w:r>
          </w:p>
        </w:tc>
      </w:tr>
      <w:tr>
        <w:trPr>
          <w:cantSplit w:val="0"/>
          <w:trHeight w:val="1234" w:hRule="atLeast"/>
          <w:tblHeader w:val="0"/>
        </w:trPr>
        <w:tc>
          <w:tcPr>
            <w:vMerge w:val="restart"/>
            <w:shd w:fill="auto" w:val="clear"/>
          </w:tcPr>
          <w:p w:rsidR="00000000" w:rsidDel="00000000" w:rsidP="00000000" w:rsidRDefault="00000000" w:rsidRPr="00000000" w14:paraId="0000063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Registros utilizados en la emisión de mensajes orales según el grado de formalidad.</w:t>
            </w:r>
          </w:p>
          <w:p w:rsidR="00000000" w:rsidDel="00000000" w:rsidP="00000000" w:rsidRDefault="00000000" w:rsidRPr="00000000" w14:paraId="0000063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Terminología específica de la gestión administrativa.</w:t>
            </w:r>
          </w:p>
          <w:p w:rsidR="00000000" w:rsidDel="00000000" w:rsidP="00000000" w:rsidRDefault="00000000" w:rsidRPr="00000000" w14:paraId="0000063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Recursos gramaticales: tiempos verbales, preposiciones, verbos preposicionales, locuciones, expresión de la condición y duda, uso de la voz pasiva, oraciones de relativo, estilo indirecto, verbos modales y otros.</w:t>
            </w:r>
          </w:p>
          <w:p w:rsidR="00000000" w:rsidDel="00000000" w:rsidP="00000000" w:rsidRDefault="00000000" w:rsidRPr="00000000" w14:paraId="0000063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Otros recursos lingüísticos. Finalidad: gustos y preferencias, sugerencias, argumentaciones, instrucciones, acuerdos y desacuerdos, hipótesis y especulaciones, opiniones y consejos, persuasión y advertencia.</w:t>
            </w:r>
          </w:p>
          <w:p w:rsidR="00000000" w:rsidDel="00000000" w:rsidP="00000000" w:rsidRDefault="00000000" w:rsidRPr="00000000" w14:paraId="0000063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Fonética. Sonidos y fonemas vocálicos y sus combinaciones y sonidos y fonemas consonánticos y sus agrupaciones.</w:t>
            </w:r>
          </w:p>
          <w:p w:rsidR="00000000" w:rsidDel="00000000" w:rsidP="00000000" w:rsidRDefault="00000000" w:rsidRPr="00000000" w14:paraId="0000063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Marcadores lingüísticos de relaciones sociales, normas de cortesía y diferencias de registro.</w:t>
            </w:r>
          </w:p>
          <w:p w:rsidR="00000000" w:rsidDel="00000000" w:rsidP="00000000" w:rsidRDefault="00000000" w:rsidRPr="00000000" w14:paraId="0000063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Mantenimiento y seguimiento del discurso oral:</w:t>
            </w:r>
          </w:p>
          <w:p w:rsidR="00000000" w:rsidDel="00000000" w:rsidP="00000000" w:rsidRDefault="00000000" w:rsidRPr="00000000" w14:paraId="0000063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Conversaciones informales improvisadas sobre temas cotidianos y de su ámbito profesional. Participación. Opiniones personales. Intercambio de información de interés personal.</w:t>
            </w:r>
          </w:p>
          <w:p w:rsidR="00000000" w:rsidDel="00000000" w:rsidP="00000000" w:rsidRDefault="00000000" w:rsidRPr="00000000" w14:paraId="0000063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Recursos utilizados en la planificación elemental del mensaje oral para facilitar la comunicación. Secuenciación del discurso oral.</w:t>
            </w:r>
          </w:p>
          <w:p w:rsidR="00000000" w:rsidDel="00000000" w:rsidP="00000000" w:rsidRDefault="00000000" w:rsidRPr="00000000" w14:paraId="0000063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Toma, mantenimiento y cesión del turno de palabra.</w:t>
            </w:r>
          </w:p>
          <w:p w:rsidR="00000000" w:rsidDel="00000000" w:rsidP="00000000" w:rsidRDefault="00000000" w:rsidRPr="00000000" w14:paraId="0000063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Apoyo, demostración de entendimiento, petición de aclaración, etc.</w:t>
            </w:r>
          </w:p>
          <w:p w:rsidR="00000000" w:rsidDel="00000000" w:rsidP="00000000" w:rsidRDefault="00000000" w:rsidRPr="00000000" w14:paraId="0000063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Entonación como recurso de cohesión del texto oral: uso de los patrones de entonación.</w:t>
            </w:r>
          </w:p>
        </w:tc>
        <w:tc>
          <w:tcPr>
            <w:vMerge w:val="restart"/>
            <w:shd w:fill="auto" w:val="clear"/>
          </w:tcPr>
          <w:p w:rsidR="00000000" w:rsidDel="00000000" w:rsidP="00000000" w:rsidRDefault="00000000" w:rsidRPr="00000000" w14:paraId="0000064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Emite mensajes orales claros estructurados, participando como agente activo en conversaciones profesionales.</w:t>
            </w:r>
          </w:p>
        </w:tc>
        <w:tc>
          <w:tcPr>
            <w:shd w:fill="auto" w:val="clear"/>
          </w:tcPr>
          <w:p w:rsidR="00000000" w:rsidDel="00000000" w:rsidP="00000000" w:rsidRDefault="00000000" w:rsidRPr="00000000" w14:paraId="0000064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Se han identificado los registros utilizados para la emisión del mensaje.</w:t>
            </w:r>
          </w:p>
        </w:tc>
        <w:tc>
          <w:tcPr>
            <w:shd w:fill="auto" w:val="clear"/>
          </w:tcPr>
          <w:p w:rsidR="00000000" w:rsidDel="00000000" w:rsidP="00000000" w:rsidRDefault="00000000" w:rsidRPr="00000000" w14:paraId="0000064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4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4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4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4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4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4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4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1202" w:hRule="atLeast"/>
          <w:tblHeader w:val="0"/>
        </w:trPr>
        <w:tc>
          <w:tcPr>
            <w:vMerge w:val="continue"/>
            <w:shd w:fill="auto" w:val="clear"/>
          </w:tcPr>
          <w:p w:rsidR="00000000" w:rsidDel="00000000" w:rsidP="00000000" w:rsidRDefault="00000000" w:rsidRPr="00000000" w14:paraId="00000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4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Se ha comunicado utilizando fórmulas, nexos de unión y estrategias de interacción.</w:t>
            </w:r>
          </w:p>
        </w:tc>
        <w:tc>
          <w:tcPr>
            <w:shd w:fill="auto" w:val="clear"/>
          </w:tcPr>
          <w:p w:rsidR="00000000" w:rsidDel="00000000" w:rsidP="00000000" w:rsidRDefault="00000000" w:rsidRPr="00000000" w14:paraId="0000064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4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4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5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5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5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5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5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1262" w:hRule="atLeast"/>
          <w:tblHeader w:val="0"/>
        </w:trPr>
        <w:tc>
          <w:tcPr>
            <w:vMerge w:val="continue"/>
            <w:shd w:fill="auto" w:val="clear"/>
          </w:tcPr>
          <w:p w:rsidR="00000000" w:rsidDel="00000000" w:rsidP="00000000" w:rsidRDefault="00000000" w:rsidRPr="00000000" w14:paraId="000006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6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5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 Se han utilizado normas de protocolo en presentaciones.</w:t>
            </w:r>
          </w:p>
        </w:tc>
        <w:tc>
          <w:tcPr>
            <w:shd w:fill="auto" w:val="clear"/>
          </w:tcPr>
          <w:p w:rsidR="00000000" w:rsidDel="00000000" w:rsidP="00000000" w:rsidRDefault="00000000" w:rsidRPr="00000000" w14:paraId="0000065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5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5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5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5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5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5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5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563" w:hRule="atLeast"/>
          <w:tblHeader w:val="0"/>
        </w:trPr>
        <w:tc>
          <w:tcPr>
            <w:vMerge w:val="continue"/>
            <w:shd w:fill="auto" w:val="clear"/>
          </w:tcPr>
          <w:p w:rsidR="00000000" w:rsidDel="00000000" w:rsidP="00000000" w:rsidRDefault="00000000" w:rsidRPr="00000000" w14:paraId="00000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6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 Se han descrito hechos breves e imprevistos relacionados con su profesión.</w:t>
            </w:r>
          </w:p>
        </w:tc>
        <w:tc>
          <w:tcPr>
            <w:shd w:fill="auto" w:val="clear"/>
          </w:tcPr>
          <w:p w:rsidR="00000000" w:rsidDel="00000000" w:rsidP="00000000" w:rsidRDefault="00000000" w:rsidRPr="00000000" w14:paraId="0000066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6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6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6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6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6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6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6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1465" w:hRule="atLeast"/>
          <w:tblHeader w:val="0"/>
        </w:trPr>
        <w:tc>
          <w:tcPr>
            <w:vMerge w:val="continue"/>
            <w:shd w:fill="auto" w:val="clear"/>
          </w:tcPr>
          <w:p w:rsidR="00000000" w:rsidDel="00000000" w:rsidP="00000000" w:rsidRDefault="00000000" w:rsidRPr="00000000" w14:paraId="00000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6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6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 Se ha utilizado correctamente la terminología de la profesión.</w:t>
            </w:r>
          </w:p>
        </w:tc>
        <w:tc>
          <w:tcPr>
            <w:shd w:fill="auto" w:val="clear"/>
          </w:tcPr>
          <w:p w:rsidR="00000000" w:rsidDel="00000000" w:rsidP="00000000" w:rsidRDefault="00000000" w:rsidRPr="00000000" w14:paraId="0000066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6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7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7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7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7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7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7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1559" w:hRule="atLeast"/>
          <w:tblHeader w:val="0"/>
        </w:trPr>
        <w:tc>
          <w:tcPr>
            <w:vMerge w:val="continue"/>
            <w:shd w:fill="auto" w:val="clear"/>
          </w:tcPr>
          <w:p w:rsidR="00000000" w:rsidDel="00000000" w:rsidP="00000000" w:rsidRDefault="00000000" w:rsidRPr="00000000" w14:paraId="000006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6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7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 Se han expresado sentimientos, ideas u opiniones.</w:t>
            </w:r>
          </w:p>
        </w:tc>
        <w:tc>
          <w:tcPr>
            <w:shd w:fill="auto" w:val="clear"/>
          </w:tcPr>
          <w:p w:rsidR="00000000" w:rsidDel="00000000" w:rsidP="00000000" w:rsidRDefault="00000000" w:rsidRPr="00000000" w14:paraId="0000067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7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7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7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7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7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7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8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1239" w:hRule="atLeast"/>
          <w:tblHeader w:val="0"/>
        </w:trPr>
        <w:tc>
          <w:tcPr>
            <w:vMerge w:val="continue"/>
            <w:shd w:fill="auto" w:val="clear"/>
          </w:tcPr>
          <w:p w:rsidR="00000000" w:rsidDel="00000000" w:rsidP="00000000" w:rsidRDefault="00000000" w:rsidRPr="00000000" w14:paraId="00000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8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 Se han enumerado las actividades de la tarea profesional.</w:t>
            </w:r>
          </w:p>
        </w:tc>
        <w:tc>
          <w:tcPr>
            <w:shd w:fill="auto" w:val="clear"/>
          </w:tcPr>
          <w:p w:rsidR="00000000" w:rsidDel="00000000" w:rsidP="00000000" w:rsidRDefault="00000000" w:rsidRPr="00000000" w14:paraId="0000068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8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8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8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8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8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8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8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1531" w:hRule="atLeast"/>
          <w:tblHeader w:val="0"/>
        </w:trPr>
        <w:tc>
          <w:tcPr>
            <w:vMerge w:val="continue"/>
            <w:shd w:fill="auto" w:val="clear"/>
          </w:tcPr>
          <w:p w:rsidR="00000000" w:rsidDel="00000000" w:rsidP="00000000" w:rsidRDefault="00000000" w:rsidRPr="00000000" w14:paraId="00000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8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h) Se ha descrito y secuenciado un proceso de trabajo de su competencia.</w:t>
            </w:r>
          </w:p>
        </w:tc>
        <w:tc>
          <w:tcPr>
            <w:shd w:fill="auto" w:val="clear"/>
          </w:tcPr>
          <w:p w:rsidR="00000000" w:rsidDel="00000000" w:rsidP="00000000" w:rsidRDefault="00000000" w:rsidRPr="00000000" w14:paraId="0000068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9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9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9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9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9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9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9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1839" w:hRule="atLeast"/>
          <w:tblHeader w:val="0"/>
        </w:trPr>
        <w:tc>
          <w:tcPr>
            <w:shd w:fill="auto" w:val="clear"/>
          </w:tcPr>
          <w:p w:rsidR="00000000" w:rsidDel="00000000" w:rsidP="00000000" w:rsidRDefault="00000000" w:rsidRPr="00000000" w14:paraId="0000069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9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9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 Se ha justificado la aceptación o no de propuestas realizadas.</w:t>
            </w:r>
          </w:p>
        </w:tc>
        <w:tc>
          <w:tcPr>
            <w:shd w:fill="auto" w:val="clear"/>
          </w:tcPr>
          <w:p w:rsidR="00000000" w:rsidDel="00000000" w:rsidP="00000000" w:rsidRDefault="00000000" w:rsidRPr="00000000" w14:paraId="0000069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9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9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9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9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9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A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A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2059" w:hRule="atLeast"/>
          <w:tblHeader w:val="0"/>
        </w:trPr>
        <w:tc>
          <w:tcPr>
            <w:shd w:fill="auto" w:val="clear"/>
          </w:tcPr>
          <w:p w:rsidR="00000000" w:rsidDel="00000000" w:rsidP="00000000" w:rsidRDefault="00000000" w:rsidRPr="00000000" w14:paraId="000006A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A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A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j) Se ha argumentado la elección de una determinada opción o procedimiento de trabajo elegido.</w:t>
            </w:r>
          </w:p>
        </w:tc>
        <w:tc>
          <w:tcPr>
            <w:shd w:fill="auto" w:val="clear"/>
          </w:tcPr>
          <w:p w:rsidR="00000000" w:rsidDel="00000000" w:rsidP="00000000" w:rsidRDefault="00000000" w:rsidRPr="00000000" w14:paraId="000006A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A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A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A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A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A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A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A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2006" w:hRule="atLeast"/>
          <w:tblHeader w:val="0"/>
        </w:trPr>
        <w:tc>
          <w:tcPr>
            <w:shd w:fill="auto" w:val="clear"/>
          </w:tcPr>
          <w:p w:rsidR="00000000" w:rsidDel="00000000" w:rsidP="00000000" w:rsidRDefault="00000000" w:rsidRPr="00000000" w14:paraId="000006A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A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A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 Se ha solicitado la reformulación del discurso o parte del mismo cuando se ha considerado necesario.</w:t>
            </w:r>
          </w:p>
        </w:tc>
        <w:tc>
          <w:tcPr>
            <w:shd w:fill="auto" w:val="clear"/>
          </w:tcPr>
          <w:p w:rsidR="00000000" w:rsidDel="00000000" w:rsidP="00000000" w:rsidRDefault="00000000" w:rsidRPr="00000000" w14:paraId="000006B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B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B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B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B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B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B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B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bl>
    <w:p w:rsidR="00000000" w:rsidDel="00000000" w:rsidP="00000000" w:rsidRDefault="00000000" w:rsidRPr="00000000" w14:paraId="000006B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bl>
      <w:tblPr>
        <w:tblStyle w:val="Table12"/>
        <w:tblW w:w="1422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64"/>
        <w:gridCol w:w="1982"/>
        <w:gridCol w:w="1652"/>
        <w:gridCol w:w="889"/>
        <w:gridCol w:w="992"/>
        <w:gridCol w:w="1276"/>
        <w:gridCol w:w="816"/>
        <w:gridCol w:w="1163"/>
        <w:gridCol w:w="1281"/>
        <w:gridCol w:w="1134"/>
        <w:gridCol w:w="1075"/>
        <w:tblGridChange w:id="0">
          <w:tblGrid>
            <w:gridCol w:w="1964"/>
            <w:gridCol w:w="1982"/>
            <w:gridCol w:w="1652"/>
            <w:gridCol w:w="889"/>
            <w:gridCol w:w="992"/>
            <w:gridCol w:w="1276"/>
            <w:gridCol w:w="816"/>
            <w:gridCol w:w="1163"/>
            <w:gridCol w:w="1281"/>
            <w:gridCol w:w="1134"/>
            <w:gridCol w:w="1075"/>
          </w:tblGrid>
        </w:tblGridChange>
      </w:tblGrid>
      <w:tr>
        <w:trPr>
          <w:cantSplit w:val="0"/>
          <w:tblHeader w:val="0"/>
        </w:trPr>
        <w:tc>
          <w:tcPr>
            <w:gridSpan w:val="11"/>
            <w:shd w:fill="auto" w:val="clear"/>
          </w:tcPr>
          <w:p w:rsidR="00000000" w:rsidDel="00000000" w:rsidP="00000000" w:rsidRDefault="00000000" w:rsidRPr="00000000" w14:paraId="000006B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Emisión de textos escritos</w:t>
            </w:r>
          </w:p>
        </w:tc>
      </w:tr>
      <w:tr>
        <w:trPr>
          <w:cantSplit w:val="0"/>
          <w:trHeight w:val="337" w:hRule="atLeast"/>
          <w:tblHeader w:val="0"/>
        </w:trPr>
        <w:tc>
          <w:tcPr>
            <w:vMerge w:val="restart"/>
            <w:shd w:fill="auto" w:val="clear"/>
          </w:tcPr>
          <w:p w:rsidR="00000000" w:rsidDel="00000000" w:rsidP="00000000" w:rsidRDefault="00000000" w:rsidRPr="00000000" w14:paraId="000006C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Contenidos</w:t>
            </w:r>
          </w:p>
        </w:tc>
        <w:tc>
          <w:tcPr>
            <w:vMerge w:val="restart"/>
            <w:shd w:fill="auto" w:val="clear"/>
          </w:tcPr>
          <w:p w:rsidR="00000000" w:rsidDel="00000000" w:rsidP="00000000" w:rsidRDefault="00000000" w:rsidRPr="00000000" w14:paraId="000006C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Resultados de aprendizaje</w:t>
            </w:r>
          </w:p>
        </w:tc>
        <w:tc>
          <w:tcPr>
            <w:vMerge w:val="restart"/>
            <w:shd w:fill="auto" w:val="clear"/>
          </w:tcPr>
          <w:p w:rsidR="00000000" w:rsidDel="00000000" w:rsidP="00000000" w:rsidRDefault="00000000" w:rsidRPr="00000000" w14:paraId="000006C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Criterios de evaluación</w:t>
            </w:r>
          </w:p>
        </w:tc>
        <w:tc>
          <w:tcPr>
            <w:gridSpan w:val="4"/>
            <w:shd w:fill="auto" w:val="clear"/>
          </w:tcPr>
          <w:p w:rsidR="00000000" w:rsidDel="00000000" w:rsidP="00000000" w:rsidRDefault="00000000" w:rsidRPr="00000000" w14:paraId="000006C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Instrumentos de evaluación</w:t>
            </w:r>
          </w:p>
        </w:tc>
        <w:tc>
          <w:tcPr>
            <w:gridSpan w:val="4"/>
            <w:shd w:fill="auto" w:val="clear"/>
          </w:tcPr>
          <w:p w:rsidR="00000000" w:rsidDel="00000000" w:rsidP="00000000" w:rsidRDefault="00000000" w:rsidRPr="00000000" w14:paraId="000006C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Indicadores de logro</w:t>
            </w:r>
          </w:p>
        </w:tc>
      </w:tr>
      <w:tr>
        <w:trPr>
          <w:cantSplit w:val="0"/>
          <w:trHeight w:val="337" w:hRule="atLeast"/>
          <w:tblHeader w:val="0"/>
        </w:trPr>
        <w:tc>
          <w:tcPr>
            <w:vMerge w:val="continue"/>
            <w:shd w:fill="auto" w:val="clear"/>
          </w:tcPr>
          <w:p w:rsidR="00000000" w:rsidDel="00000000" w:rsidP="00000000" w:rsidRDefault="00000000" w:rsidRPr="00000000" w14:paraId="00000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6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D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Prueba escrita</w:t>
            </w:r>
          </w:p>
        </w:tc>
        <w:tc>
          <w:tcPr>
            <w:shd w:fill="auto" w:val="clear"/>
          </w:tcPr>
          <w:p w:rsidR="00000000" w:rsidDel="00000000" w:rsidP="00000000" w:rsidRDefault="00000000" w:rsidRPr="00000000" w14:paraId="000006D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Prueba oral</w:t>
            </w:r>
          </w:p>
        </w:tc>
        <w:tc>
          <w:tcPr>
            <w:shd w:fill="auto" w:val="clear"/>
          </w:tcPr>
          <w:p w:rsidR="00000000" w:rsidDel="00000000" w:rsidP="00000000" w:rsidRDefault="00000000" w:rsidRPr="00000000" w14:paraId="000006D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Actividades</w:t>
            </w:r>
          </w:p>
        </w:tc>
        <w:tc>
          <w:tcPr>
            <w:shd w:fill="auto" w:val="clear"/>
          </w:tcPr>
          <w:p w:rsidR="00000000" w:rsidDel="00000000" w:rsidP="00000000" w:rsidRDefault="00000000" w:rsidRPr="00000000" w14:paraId="000006D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Otros</w:t>
            </w:r>
          </w:p>
        </w:tc>
        <w:tc>
          <w:tcPr>
            <w:shd w:fill="auto" w:val="clear"/>
          </w:tcPr>
          <w:p w:rsidR="00000000" w:rsidDel="00000000" w:rsidP="00000000" w:rsidRDefault="00000000" w:rsidRPr="00000000" w14:paraId="000006D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Lo consigue</w:t>
            </w:r>
          </w:p>
        </w:tc>
        <w:tc>
          <w:tcPr>
            <w:shd w:fill="auto" w:val="clear"/>
          </w:tcPr>
          <w:p w:rsidR="00000000" w:rsidDel="00000000" w:rsidP="00000000" w:rsidRDefault="00000000" w:rsidRPr="00000000" w14:paraId="000006D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 lo consigue totalmente</w:t>
            </w:r>
          </w:p>
        </w:tc>
        <w:tc>
          <w:tcPr>
            <w:shd w:fill="auto" w:val="clear"/>
          </w:tcPr>
          <w:p w:rsidR="00000000" w:rsidDel="00000000" w:rsidP="00000000" w:rsidRDefault="00000000" w:rsidRPr="00000000" w14:paraId="000006D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Lo consigue con dificultad</w:t>
            </w:r>
          </w:p>
        </w:tc>
        <w:tc>
          <w:tcPr>
            <w:shd w:fill="auto" w:val="clear"/>
          </w:tcPr>
          <w:p w:rsidR="00000000" w:rsidDel="00000000" w:rsidP="00000000" w:rsidRDefault="00000000" w:rsidRPr="00000000" w14:paraId="000006D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 lo consigue</w:t>
            </w:r>
          </w:p>
        </w:tc>
      </w:tr>
      <w:tr>
        <w:trPr>
          <w:cantSplit w:val="0"/>
          <w:trHeight w:val="550" w:hRule="atLeast"/>
          <w:tblHeader w:val="0"/>
        </w:trPr>
        <w:tc>
          <w:tcPr>
            <w:vMerge w:val="restart"/>
            <w:shd w:fill="auto" w:val="clear"/>
          </w:tcPr>
          <w:p w:rsidR="00000000" w:rsidDel="00000000" w:rsidP="00000000" w:rsidRDefault="00000000" w:rsidRPr="00000000" w14:paraId="000006D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Elaboración de un texto. Planificación. Uso de las estrategias necesarias: ideas, párrafos cohesionados y revisión de borradores.</w:t>
            </w:r>
          </w:p>
          <w:p w:rsidR="00000000" w:rsidDel="00000000" w:rsidP="00000000" w:rsidRDefault="00000000" w:rsidRPr="00000000" w14:paraId="000006D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Expresión y cumplimentación de mensajes y textos profesionales y cotidianos.</w:t>
            </w:r>
          </w:p>
          <w:p w:rsidR="00000000" w:rsidDel="00000000" w:rsidP="00000000" w:rsidRDefault="00000000" w:rsidRPr="00000000" w14:paraId="000006D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Currículo vitae y soportes telemáticos: fax, e-mail, burofax..</w:t>
            </w:r>
          </w:p>
          <w:p w:rsidR="00000000" w:rsidDel="00000000" w:rsidP="00000000" w:rsidRDefault="00000000" w:rsidRPr="00000000" w14:paraId="000006D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Terminología específica de la gestión administrativa.</w:t>
            </w:r>
          </w:p>
          <w:p w:rsidR="00000000" w:rsidDel="00000000" w:rsidP="00000000" w:rsidRDefault="00000000" w:rsidRPr="00000000" w14:paraId="000006D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Idea principal e ideas secundarias. Propósito comunicativo de los elementos textuales y de la forma de organizar la información distinguiendo las partes del texto.</w:t>
            </w:r>
          </w:p>
          <w:p w:rsidR="00000000" w:rsidDel="00000000" w:rsidP="00000000" w:rsidRDefault="00000000" w:rsidRPr="00000000" w14:paraId="000006D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Recursos gramaticales: tiempos verbales, preposiciones, verbos preposicionales, verbos modales, locuciones, uso de la voz pasiva, oraciones de relativo, estilo indirecto. Nexos: «because of», «since», «although», «even if», «in spite of», «despite», «however», «in contrast» y otros.</w:t>
            </w:r>
          </w:p>
          <w:p w:rsidR="00000000" w:rsidDel="00000000" w:rsidP="00000000" w:rsidRDefault="00000000" w:rsidRPr="00000000" w14:paraId="000006E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Secuenciación del discurso escrito: «first», «after», «then», «finally».</w:t>
            </w:r>
          </w:p>
          <w:p w:rsidR="00000000" w:rsidDel="00000000" w:rsidP="00000000" w:rsidRDefault="00000000" w:rsidRPr="00000000" w14:paraId="000006E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Derivación: sufijos para formar adjetivos y sustantivos.</w:t>
            </w:r>
          </w:p>
          <w:p w:rsidR="00000000" w:rsidDel="00000000" w:rsidP="00000000" w:rsidRDefault="00000000" w:rsidRPr="00000000" w14:paraId="000006E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Relaciones lógicas: oposición, concesión, comparación, condición, causa, finalidad, resultado, consecuencia.</w:t>
            </w:r>
          </w:p>
          <w:p w:rsidR="00000000" w:rsidDel="00000000" w:rsidP="00000000" w:rsidRDefault="00000000" w:rsidRPr="00000000" w14:paraId="000006E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Relaciones temporales: anterioridad, posterioridad, simultaneidad.</w:t>
            </w:r>
          </w:p>
          <w:p w:rsidR="00000000" w:rsidDel="00000000" w:rsidP="00000000" w:rsidRDefault="00000000" w:rsidRPr="00000000" w14:paraId="000006E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Coherencia textual:</w:t>
            </w:r>
          </w:p>
          <w:p w:rsidR="00000000" w:rsidDel="00000000" w:rsidP="00000000" w:rsidRDefault="00000000" w:rsidRPr="00000000" w14:paraId="000006E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Adecuación del texto al contexto comunicativo.</w:t>
            </w:r>
          </w:p>
          <w:p w:rsidR="00000000" w:rsidDel="00000000" w:rsidP="00000000" w:rsidRDefault="00000000" w:rsidRPr="00000000" w14:paraId="000006E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Tipo y formato de texto.</w:t>
            </w:r>
          </w:p>
          <w:p w:rsidR="00000000" w:rsidDel="00000000" w:rsidP="00000000" w:rsidRDefault="00000000" w:rsidRPr="00000000" w14:paraId="000006E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Variedad de lengua. Registro.</w:t>
            </w:r>
          </w:p>
          <w:p w:rsidR="00000000" w:rsidDel="00000000" w:rsidP="00000000" w:rsidRDefault="00000000" w:rsidRPr="00000000" w14:paraId="000006E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Selección léxica, de estructuras sintácticas y de contenido relevante.</w:t>
            </w:r>
          </w:p>
          <w:p w:rsidR="00000000" w:rsidDel="00000000" w:rsidP="00000000" w:rsidRDefault="00000000" w:rsidRPr="00000000" w14:paraId="000006E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Inicio del discurso e introducción del tema. Desarrollo y expansión:</w:t>
            </w:r>
          </w:p>
          <w:p w:rsidR="00000000" w:rsidDel="00000000" w:rsidP="00000000" w:rsidRDefault="00000000" w:rsidRPr="00000000" w14:paraId="000006E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Ejemplificación.</w:t>
            </w:r>
          </w:p>
          <w:p w:rsidR="00000000" w:rsidDel="00000000" w:rsidP="00000000" w:rsidRDefault="00000000" w:rsidRPr="00000000" w14:paraId="000006E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Conclusión y/o resumen del discurso.</w:t>
            </w:r>
          </w:p>
          <w:p w:rsidR="00000000" w:rsidDel="00000000" w:rsidP="00000000" w:rsidRDefault="00000000" w:rsidRPr="00000000" w14:paraId="000006E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Uso de los signos de puntuación.</w:t>
            </w:r>
          </w:p>
          <w:p w:rsidR="00000000" w:rsidDel="00000000" w:rsidP="00000000" w:rsidRDefault="00000000" w:rsidRPr="00000000" w14:paraId="000006E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Escritura, en soporte papel y digital, de descripciones de experiencias profesionales y acontecimientos, narración de hechos reales o imaginados, correspondencia, informes, resúmenes, noticias o instrucciones, con claridad, lenguaje sencillo y suficiente adecuación gramatical y léxica.</w:t>
            </w:r>
          </w:p>
          <w:p w:rsidR="00000000" w:rsidDel="00000000" w:rsidP="00000000" w:rsidRDefault="00000000" w:rsidRPr="00000000" w14:paraId="000006E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Elementos gráficos para facilitar la comprensión: ilustraciones, tablas, gráficos o tipografía y en soporte papel y digital.</w:t>
            </w:r>
          </w:p>
        </w:tc>
        <w:tc>
          <w:tcPr>
            <w:vMerge w:val="restart"/>
            <w:shd w:fill="auto" w:val="clear"/>
          </w:tcPr>
          <w:p w:rsidR="00000000" w:rsidDel="00000000" w:rsidP="00000000" w:rsidRDefault="00000000" w:rsidRPr="00000000" w14:paraId="000006E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Elabora textos sencillos relacionando reglas gramaticales con el propósito de los mismos.</w:t>
            </w:r>
          </w:p>
        </w:tc>
        <w:tc>
          <w:tcPr>
            <w:shd w:fill="auto" w:val="clear"/>
          </w:tcPr>
          <w:p w:rsidR="00000000" w:rsidDel="00000000" w:rsidP="00000000" w:rsidRDefault="00000000" w:rsidRPr="00000000" w14:paraId="000006F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Se han redactado textos breves relacionados con aspectos cotidianos y/o profesionales.</w:t>
            </w:r>
          </w:p>
        </w:tc>
        <w:tc>
          <w:tcPr>
            <w:shd w:fill="auto" w:val="clear"/>
          </w:tcPr>
          <w:p w:rsidR="00000000" w:rsidDel="00000000" w:rsidP="00000000" w:rsidRDefault="00000000" w:rsidRPr="00000000" w14:paraId="000006F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F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F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F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F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F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F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F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1202" w:hRule="atLeast"/>
          <w:tblHeader w:val="0"/>
        </w:trPr>
        <w:tc>
          <w:tcPr>
            <w:vMerge w:val="continue"/>
            <w:shd w:fill="auto" w:val="clear"/>
          </w:tcPr>
          <w:p w:rsidR="00000000" w:rsidDel="00000000" w:rsidP="00000000" w:rsidRDefault="00000000" w:rsidRPr="00000000" w14:paraId="00000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6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F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Se ha organizado la información de manera coherente y cohesionada.</w:t>
            </w:r>
          </w:p>
        </w:tc>
        <w:tc>
          <w:tcPr>
            <w:shd w:fill="auto" w:val="clear"/>
          </w:tcPr>
          <w:p w:rsidR="00000000" w:rsidDel="00000000" w:rsidP="00000000" w:rsidRDefault="00000000" w:rsidRPr="00000000" w14:paraId="000006F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F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F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6F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0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0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0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0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1835" w:hRule="atLeast"/>
          <w:tblHeader w:val="0"/>
        </w:trPr>
        <w:tc>
          <w:tcPr>
            <w:vMerge w:val="continue"/>
            <w:shd w:fill="auto" w:val="clear"/>
          </w:tcPr>
          <w:p w:rsidR="00000000" w:rsidDel="00000000" w:rsidP="00000000" w:rsidRDefault="00000000" w:rsidRPr="00000000" w14:paraId="00000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0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 Se han realizado resúmenes de textos relacionados con su entorno profesional.</w:t>
            </w:r>
          </w:p>
        </w:tc>
        <w:tc>
          <w:tcPr>
            <w:shd w:fill="auto" w:val="clear"/>
          </w:tcPr>
          <w:p w:rsidR="00000000" w:rsidDel="00000000" w:rsidP="00000000" w:rsidRDefault="00000000" w:rsidRPr="00000000" w14:paraId="0000070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0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0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0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0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0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0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0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1838" w:hRule="atLeast"/>
          <w:tblHeader w:val="0"/>
        </w:trPr>
        <w:tc>
          <w:tcPr>
            <w:vMerge w:val="continue"/>
            <w:shd w:fill="auto" w:val="clear"/>
          </w:tcPr>
          <w:p w:rsidR="00000000" w:rsidDel="00000000" w:rsidP="00000000" w:rsidRDefault="00000000" w:rsidRPr="00000000" w14:paraId="00000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1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 Se ha cumplimentado documentación específica de su campo profesional.</w:t>
            </w:r>
          </w:p>
        </w:tc>
        <w:tc>
          <w:tcPr>
            <w:shd w:fill="auto" w:val="clear"/>
          </w:tcPr>
          <w:p w:rsidR="00000000" w:rsidDel="00000000" w:rsidP="00000000" w:rsidRDefault="00000000" w:rsidRPr="00000000" w14:paraId="0000071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1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1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1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1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1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1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1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1465" w:hRule="atLeast"/>
          <w:tblHeader w:val="0"/>
        </w:trPr>
        <w:tc>
          <w:tcPr>
            <w:vMerge w:val="continue"/>
            <w:shd w:fill="auto" w:val="clear"/>
          </w:tcPr>
          <w:p w:rsidR="00000000" w:rsidDel="00000000" w:rsidP="00000000" w:rsidRDefault="00000000" w:rsidRPr="00000000" w14:paraId="00000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1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 Se han aplicado las fórmulas establecidas y el vocabulario específico en la cumplimentación de documentos.</w:t>
            </w:r>
          </w:p>
        </w:tc>
        <w:tc>
          <w:tcPr>
            <w:shd w:fill="auto" w:val="clear"/>
          </w:tcPr>
          <w:p w:rsidR="00000000" w:rsidDel="00000000" w:rsidP="00000000" w:rsidRDefault="00000000" w:rsidRPr="00000000" w14:paraId="0000071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1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1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2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2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2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2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2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2063" w:hRule="atLeast"/>
          <w:tblHeader w:val="0"/>
        </w:trPr>
        <w:tc>
          <w:tcPr>
            <w:vMerge w:val="continue"/>
            <w:shd w:fill="auto" w:val="clear"/>
          </w:tcPr>
          <w:p w:rsidR="00000000" w:rsidDel="00000000" w:rsidP="00000000" w:rsidRDefault="00000000" w:rsidRPr="00000000" w14:paraId="00000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2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 Se han resumido las ideas principales de informaciones dadas, utilizando sus propios recursos lingüísticos.</w:t>
            </w:r>
          </w:p>
        </w:tc>
        <w:tc>
          <w:tcPr>
            <w:shd w:fill="auto" w:val="clear"/>
          </w:tcPr>
          <w:p w:rsidR="00000000" w:rsidDel="00000000" w:rsidP="00000000" w:rsidRDefault="00000000" w:rsidRPr="00000000" w14:paraId="0000072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2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2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2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2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2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2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2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2051" w:hRule="atLeast"/>
          <w:tblHeader w:val="0"/>
        </w:trPr>
        <w:tc>
          <w:tcPr>
            <w:vMerge w:val="continue"/>
            <w:shd w:fill="auto" w:val="clear"/>
          </w:tcPr>
          <w:p w:rsidR="00000000" w:rsidDel="00000000" w:rsidP="00000000" w:rsidRDefault="00000000" w:rsidRPr="00000000" w14:paraId="000007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3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 Se han utilizado las fórmulas de cortesía propias del documento que se va a elaborar.</w:t>
            </w:r>
          </w:p>
        </w:tc>
        <w:tc>
          <w:tcPr>
            <w:shd w:fill="auto" w:val="clear"/>
          </w:tcPr>
          <w:p w:rsidR="00000000" w:rsidDel="00000000" w:rsidP="00000000" w:rsidRDefault="00000000" w:rsidRPr="00000000" w14:paraId="0000073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3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3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3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3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3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3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3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bl>
    <w:p w:rsidR="00000000" w:rsidDel="00000000" w:rsidP="00000000" w:rsidRDefault="00000000" w:rsidRPr="00000000" w14:paraId="0000073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bl>
      <w:tblPr>
        <w:tblStyle w:val="Table13"/>
        <w:tblW w:w="1422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64"/>
        <w:gridCol w:w="1982"/>
        <w:gridCol w:w="1652"/>
        <w:gridCol w:w="889"/>
        <w:gridCol w:w="992"/>
        <w:gridCol w:w="1276"/>
        <w:gridCol w:w="816"/>
        <w:gridCol w:w="1163"/>
        <w:gridCol w:w="1281"/>
        <w:gridCol w:w="1045"/>
        <w:gridCol w:w="89"/>
        <w:gridCol w:w="1075"/>
        <w:tblGridChange w:id="0">
          <w:tblGrid>
            <w:gridCol w:w="1964"/>
            <w:gridCol w:w="1982"/>
            <w:gridCol w:w="1652"/>
            <w:gridCol w:w="889"/>
            <w:gridCol w:w="992"/>
            <w:gridCol w:w="1276"/>
            <w:gridCol w:w="816"/>
            <w:gridCol w:w="1163"/>
            <w:gridCol w:w="1281"/>
            <w:gridCol w:w="1045"/>
            <w:gridCol w:w="89"/>
            <w:gridCol w:w="1075"/>
          </w:tblGrid>
        </w:tblGridChange>
      </w:tblGrid>
      <w:tr>
        <w:trPr>
          <w:cantSplit w:val="0"/>
          <w:tblHeader w:val="0"/>
        </w:trPr>
        <w:tc>
          <w:tcPr>
            <w:gridSpan w:val="12"/>
            <w:shd w:fill="auto" w:val="clear"/>
          </w:tcPr>
          <w:p w:rsidR="00000000" w:rsidDel="00000000" w:rsidP="00000000" w:rsidRDefault="00000000" w:rsidRPr="00000000" w14:paraId="0000073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Identificación e interpretación de los elementos culturales más significativos de los países de lengua extranjera (inglesa)</w:t>
            </w:r>
          </w:p>
        </w:tc>
      </w:tr>
      <w:tr>
        <w:trPr>
          <w:cantSplit w:val="0"/>
          <w:trHeight w:val="337" w:hRule="atLeast"/>
          <w:tblHeader w:val="0"/>
        </w:trPr>
        <w:tc>
          <w:tcPr>
            <w:vMerge w:val="restart"/>
            <w:shd w:fill="auto" w:val="clear"/>
          </w:tcPr>
          <w:p w:rsidR="00000000" w:rsidDel="00000000" w:rsidP="00000000" w:rsidRDefault="00000000" w:rsidRPr="00000000" w14:paraId="0000074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Contenidos</w:t>
            </w:r>
          </w:p>
        </w:tc>
        <w:tc>
          <w:tcPr>
            <w:vMerge w:val="restart"/>
            <w:shd w:fill="auto" w:val="clear"/>
          </w:tcPr>
          <w:p w:rsidR="00000000" w:rsidDel="00000000" w:rsidP="00000000" w:rsidRDefault="00000000" w:rsidRPr="00000000" w14:paraId="0000074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Resultados de aprendizaje</w:t>
            </w:r>
          </w:p>
        </w:tc>
        <w:tc>
          <w:tcPr>
            <w:vMerge w:val="restart"/>
            <w:shd w:fill="auto" w:val="clear"/>
          </w:tcPr>
          <w:p w:rsidR="00000000" w:rsidDel="00000000" w:rsidP="00000000" w:rsidRDefault="00000000" w:rsidRPr="00000000" w14:paraId="0000074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Criterios de evaluación</w:t>
            </w:r>
          </w:p>
        </w:tc>
        <w:tc>
          <w:tcPr>
            <w:gridSpan w:val="4"/>
            <w:shd w:fill="auto" w:val="clear"/>
          </w:tcPr>
          <w:p w:rsidR="00000000" w:rsidDel="00000000" w:rsidP="00000000" w:rsidRDefault="00000000" w:rsidRPr="00000000" w14:paraId="0000074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Instrumentos de evaluación</w:t>
            </w:r>
          </w:p>
        </w:tc>
        <w:tc>
          <w:tcPr>
            <w:gridSpan w:val="5"/>
            <w:shd w:fill="auto" w:val="clear"/>
          </w:tcPr>
          <w:p w:rsidR="00000000" w:rsidDel="00000000" w:rsidP="00000000" w:rsidRDefault="00000000" w:rsidRPr="00000000" w14:paraId="0000074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Indicadores de logro</w:t>
            </w:r>
          </w:p>
        </w:tc>
      </w:tr>
      <w:tr>
        <w:trPr>
          <w:cantSplit w:val="0"/>
          <w:trHeight w:val="337" w:hRule="atLeast"/>
          <w:tblHeader w:val="0"/>
        </w:trPr>
        <w:tc>
          <w:tcPr>
            <w:vMerge w:val="continue"/>
            <w:shd w:fill="auto" w:val="clear"/>
          </w:tcPr>
          <w:p w:rsidR="00000000" w:rsidDel="00000000" w:rsidP="00000000" w:rsidRDefault="00000000" w:rsidRPr="00000000" w14:paraId="00000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5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Prueba escrita</w:t>
            </w:r>
          </w:p>
        </w:tc>
        <w:tc>
          <w:tcPr>
            <w:shd w:fill="auto" w:val="clear"/>
          </w:tcPr>
          <w:p w:rsidR="00000000" w:rsidDel="00000000" w:rsidP="00000000" w:rsidRDefault="00000000" w:rsidRPr="00000000" w14:paraId="0000075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Prueba oral</w:t>
            </w:r>
          </w:p>
        </w:tc>
        <w:tc>
          <w:tcPr>
            <w:shd w:fill="auto" w:val="clear"/>
          </w:tcPr>
          <w:p w:rsidR="00000000" w:rsidDel="00000000" w:rsidP="00000000" w:rsidRDefault="00000000" w:rsidRPr="00000000" w14:paraId="0000075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Actividades</w:t>
            </w:r>
          </w:p>
        </w:tc>
        <w:tc>
          <w:tcPr>
            <w:shd w:fill="auto" w:val="clear"/>
          </w:tcPr>
          <w:p w:rsidR="00000000" w:rsidDel="00000000" w:rsidP="00000000" w:rsidRDefault="00000000" w:rsidRPr="00000000" w14:paraId="0000075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Otros</w:t>
            </w:r>
          </w:p>
        </w:tc>
        <w:tc>
          <w:tcPr>
            <w:shd w:fill="auto" w:val="clear"/>
          </w:tcPr>
          <w:p w:rsidR="00000000" w:rsidDel="00000000" w:rsidP="00000000" w:rsidRDefault="00000000" w:rsidRPr="00000000" w14:paraId="0000075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Lo consigue</w:t>
            </w:r>
          </w:p>
        </w:tc>
        <w:tc>
          <w:tcPr>
            <w:shd w:fill="auto" w:val="clear"/>
          </w:tcPr>
          <w:p w:rsidR="00000000" w:rsidDel="00000000" w:rsidP="00000000" w:rsidRDefault="00000000" w:rsidRPr="00000000" w14:paraId="0000075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 lo consigue totalmente</w:t>
            </w:r>
          </w:p>
        </w:tc>
        <w:tc>
          <w:tcPr>
            <w:gridSpan w:val="2"/>
            <w:shd w:fill="auto" w:val="clear"/>
          </w:tcPr>
          <w:p w:rsidR="00000000" w:rsidDel="00000000" w:rsidP="00000000" w:rsidRDefault="00000000" w:rsidRPr="00000000" w14:paraId="0000075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Lo consigue con dificultad</w:t>
            </w:r>
          </w:p>
        </w:tc>
        <w:tc>
          <w:tcPr>
            <w:shd w:fill="auto" w:val="clear"/>
          </w:tcPr>
          <w:p w:rsidR="00000000" w:rsidDel="00000000" w:rsidP="00000000" w:rsidRDefault="00000000" w:rsidRPr="00000000" w14:paraId="0000075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 lo consigue</w:t>
            </w:r>
          </w:p>
        </w:tc>
      </w:tr>
      <w:tr>
        <w:trPr>
          <w:cantSplit w:val="0"/>
          <w:trHeight w:val="1202" w:hRule="atLeast"/>
          <w:tblHeader w:val="0"/>
        </w:trPr>
        <w:tc>
          <w:tcPr>
            <w:vMerge w:val="restart"/>
            <w:shd w:fill="auto" w:val="clear"/>
          </w:tcPr>
          <w:p w:rsidR="00000000" w:rsidDel="00000000" w:rsidP="00000000" w:rsidRDefault="00000000" w:rsidRPr="00000000" w14:paraId="0000076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Valoración de las normas socioculturales y protocolarias en las relaciones internacionales.</w:t>
            </w:r>
          </w:p>
          <w:p w:rsidR="00000000" w:rsidDel="00000000" w:rsidP="00000000" w:rsidRDefault="00000000" w:rsidRPr="00000000" w14:paraId="0000076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Uso de los recursos formales y funcionales en situaciones que requieren un comportamiento socioprofesional con el fin de proyectar una buena imagen de la empresa.</w:t>
            </w:r>
          </w:p>
          <w:p w:rsidR="00000000" w:rsidDel="00000000" w:rsidP="00000000" w:rsidRDefault="00000000" w:rsidRPr="00000000" w14:paraId="0000076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Reconocimiento de la lengua extranjera para profundizar en conocimientos que resulten de interés a lo largo de la vida personal y profesional.</w:t>
            </w:r>
          </w:p>
          <w:p w:rsidR="00000000" w:rsidDel="00000000" w:rsidP="00000000" w:rsidRDefault="00000000" w:rsidRPr="00000000" w14:paraId="0000076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Uso de registros adecuados según el contexto de la comunicación, el interlocutor y la intención de los interlocutores.</w:t>
            </w:r>
          </w:p>
          <w:p w:rsidR="00000000" w:rsidDel="00000000" w:rsidP="00000000" w:rsidRDefault="00000000" w:rsidRPr="00000000" w14:paraId="0000076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Interés por la buena presentación de los textos escritos tanto en soporte papel como digital, con respeto a las normas gramaticales, ortográficas y tipográficas.</w:t>
            </w:r>
          </w:p>
        </w:tc>
        <w:tc>
          <w:tcPr>
            <w:vMerge w:val="restart"/>
            <w:shd w:fill="auto" w:val="clear"/>
          </w:tcPr>
          <w:p w:rsidR="00000000" w:rsidDel="00000000" w:rsidP="00000000" w:rsidRDefault="00000000" w:rsidRPr="00000000" w14:paraId="0000076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Aplica actitudes y comportamientos profesionales en situaciones de comunicación, describiendo las relaciones típicas características del país de la lengua extranjera.</w:t>
            </w:r>
          </w:p>
        </w:tc>
        <w:tc>
          <w:tcPr>
            <w:shd w:fill="auto" w:val="clear"/>
          </w:tcPr>
          <w:p w:rsidR="00000000" w:rsidDel="00000000" w:rsidP="00000000" w:rsidRDefault="00000000" w:rsidRPr="00000000" w14:paraId="0000076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Se han definido los rasgos más significativos de las costumbres y usos de la comunidad donde se habla la lengua extranjera.</w:t>
            </w:r>
          </w:p>
        </w:tc>
        <w:tc>
          <w:tcPr>
            <w:shd w:fill="auto" w:val="clear"/>
          </w:tcPr>
          <w:p w:rsidR="00000000" w:rsidDel="00000000" w:rsidP="00000000" w:rsidRDefault="00000000" w:rsidRPr="00000000" w14:paraId="0000076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6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6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6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6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6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gridSpan w:val="2"/>
            <w:shd w:fill="auto" w:val="clear"/>
          </w:tcPr>
          <w:p w:rsidR="00000000" w:rsidDel="00000000" w:rsidP="00000000" w:rsidRDefault="00000000" w:rsidRPr="00000000" w14:paraId="0000076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6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1202" w:hRule="atLeast"/>
          <w:tblHeader w:val="0"/>
        </w:trPr>
        <w:tc>
          <w:tcPr>
            <w:vMerge w:val="continue"/>
            <w:shd w:fill="auto" w:val="clear"/>
          </w:tcPr>
          <w:p w:rsidR="00000000" w:rsidDel="00000000" w:rsidP="00000000" w:rsidRDefault="00000000" w:rsidRPr="00000000" w14:paraId="000007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7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7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Se han descrito los protocolos y normas de relación social propios del país.</w:t>
            </w:r>
          </w:p>
        </w:tc>
        <w:tc>
          <w:tcPr>
            <w:shd w:fill="auto" w:val="clear"/>
          </w:tcPr>
          <w:p w:rsidR="00000000" w:rsidDel="00000000" w:rsidP="00000000" w:rsidRDefault="00000000" w:rsidRPr="00000000" w14:paraId="0000077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7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7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7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7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7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gridSpan w:val="2"/>
            <w:shd w:fill="auto" w:val="clear"/>
          </w:tcPr>
          <w:p w:rsidR="00000000" w:rsidDel="00000000" w:rsidP="00000000" w:rsidRDefault="00000000" w:rsidRPr="00000000" w14:paraId="0000077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7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1988" w:hRule="atLeast"/>
          <w:tblHeader w:val="0"/>
        </w:trPr>
        <w:tc>
          <w:tcPr>
            <w:vMerge w:val="continue"/>
            <w:shd w:fill="auto" w:val="clear"/>
          </w:tcPr>
          <w:p w:rsidR="00000000" w:rsidDel="00000000" w:rsidP="00000000" w:rsidRDefault="00000000" w:rsidRPr="00000000" w14:paraId="000007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7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7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 Se han identificado los valores y creencias propios de la comunidad donde se habla la lengua extranjera.</w:t>
            </w:r>
          </w:p>
        </w:tc>
        <w:tc>
          <w:tcPr>
            <w:shd w:fill="auto" w:val="clear"/>
          </w:tcPr>
          <w:p w:rsidR="00000000" w:rsidDel="00000000" w:rsidP="00000000" w:rsidRDefault="00000000" w:rsidRPr="00000000" w14:paraId="0000077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8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8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8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8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8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gridSpan w:val="2"/>
            <w:shd w:fill="auto" w:val="clear"/>
          </w:tcPr>
          <w:p w:rsidR="00000000" w:rsidDel="00000000" w:rsidP="00000000" w:rsidRDefault="00000000" w:rsidRPr="00000000" w14:paraId="0000078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8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1838" w:hRule="atLeast"/>
          <w:tblHeader w:val="0"/>
        </w:trPr>
        <w:tc>
          <w:tcPr>
            <w:vMerge w:val="continue"/>
            <w:shd w:fill="auto" w:val="clear"/>
          </w:tcPr>
          <w:p w:rsidR="00000000" w:rsidDel="00000000" w:rsidP="00000000" w:rsidRDefault="00000000" w:rsidRPr="00000000" w14:paraId="000007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7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8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 Se han identificado los aspectos socio-profesionales propios del sector en cualquier tipo de texto.</w:t>
            </w:r>
          </w:p>
        </w:tc>
        <w:tc>
          <w:tcPr>
            <w:shd w:fill="auto" w:val="clear"/>
          </w:tcPr>
          <w:p w:rsidR="00000000" w:rsidDel="00000000" w:rsidP="00000000" w:rsidRDefault="00000000" w:rsidRPr="00000000" w14:paraId="0000078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8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8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8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8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9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gridSpan w:val="2"/>
            <w:shd w:fill="auto" w:val="clear"/>
          </w:tcPr>
          <w:p w:rsidR="00000000" w:rsidDel="00000000" w:rsidP="00000000" w:rsidRDefault="00000000" w:rsidRPr="00000000" w14:paraId="0000079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9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1465" w:hRule="atLeast"/>
          <w:tblHeader w:val="0"/>
        </w:trPr>
        <w:tc>
          <w:tcPr>
            <w:vMerge w:val="continue"/>
            <w:shd w:fill="auto" w:val="clear"/>
          </w:tcPr>
          <w:p w:rsidR="00000000" w:rsidDel="00000000" w:rsidP="00000000" w:rsidRDefault="00000000" w:rsidRPr="00000000" w14:paraId="000007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tcPr>
          <w:p w:rsidR="00000000" w:rsidDel="00000000" w:rsidP="00000000" w:rsidRDefault="00000000" w:rsidRPr="00000000" w14:paraId="000007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9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 Se han aplicado los protocolos y normas de relación social propios del país de la lengua extranjera.</w:t>
            </w:r>
          </w:p>
        </w:tc>
        <w:tc>
          <w:tcPr>
            <w:shd w:fill="auto" w:val="clear"/>
          </w:tcPr>
          <w:p w:rsidR="00000000" w:rsidDel="00000000" w:rsidP="00000000" w:rsidRDefault="00000000" w:rsidRPr="00000000" w14:paraId="0000079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9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9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9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9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9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shd w:fill="auto" w:val="clear"/>
          </w:tcPr>
          <w:p w:rsidR="00000000" w:rsidDel="00000000" w:rsidP="00000000" w:rsidRDefault="00000000" w:rsidRPr="00000000" w14:paraId="0000079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gridSpan w:val="2"/>
            <w:shd w:fill="auto" w:val="clear"/>
          </w:tcPr>
          <w:p w:rsidR="00000000" w:rsidDel="00000000" w:rsidP="00000000" w:rsidRDefault="00000000" w:rsidRPr="00000000" w14:paraId="0000079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bl>
    <w:p w:rsidR="00000000" w:rsidDel="00000000" w:rsidP="00000000" w:rsidRDefault="00000000" w:rsidRPr="00000000" w14:paraId="000007A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7A1">
      <w:pPr>
        <w:widowControl w:val="0"/>
        <w:spacing w:after="0" w:line="240" w:lineRule="auto"/>
        <w:ind w:left="0" w:firstLine="0"/>
        <w:jc w:val="left"/>
        <w:rPr>
          <w:rFonts w:ascii="Calibri" w:cs="Calibri" w:eastAsia="Calibri" w:hAnsi="Calibri"/>
          <w:color w:val="000000"/>
          <w:sz w:val="22"/>
          <w:szCs w:val="22"/>
        </w:rPr>
        <w:sectPr>
          <w:footerReference r:id="rId10" w:type="default"/>
          <w:pgSz w:h="11906" w:w="16838" w:orient="landscape"/>
          <w:pgMar w:bottom="1800" w:top="1985" w:left="1440" w:right="1440" w:header="720" w:footer="720"/>
          <w:pgNumType w:start="1"/>
        </w:sectPr>
      </w:pPr>
      <w:r w:rsidDel="00000000" w:rsidR="00000000" w:rsidRPr="00000000">
        <w:rPr>
          <w:rtl w:val="0"/>
        </w:rPr>
      </w:r>
    </w:p>
    <w:p w:rsidR="00000000" w:rsidDel="00000000" w:rsidP="00000000" w:rsidRDefault="00000000" w:rsidRPr="00000000" w14:paraId="000007A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12.1. Tabla de consulta de indicadores de logro</w:t>
      </w:r>
    </w:p>
    <w:p w:rsidR="00000000" w:rsidDel="00000000" w:rsidP="00000000" w:rsidRDefault="00000000" w:rsidRPr="00000000" w14:paraId="000007A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7A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continuación, incluimos una tabla de equivalencias para consultar los indicadores de logro de los criterios de evaluación de cada bloque.</w:t>
      </w:r>
    </w:p>
    <w:p w:rsidR="00000000" w:rsidDel="00000000" w:rsidP="00000000" w:rsidRDefault="00000000" w:rsidRPr="00000000" w14:paraId="000007A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bl>
      <w:tblPr>
        <w:tblStyle w:val="Table14"/>
        <w:tblW w:w="11799.0" w:type="dxa"/>
        <w:jc w:val="left"/>
        <w:tblInd w:w="-938.0" w:type="dxa"/>
        <w:tblLayout w:type="fixed"/>
        <w:tblLook w:val="0000"/>
      </w:tblPr>
      <w:tblGrid>
        <w:gridCol w:w="2875"/>
        <w:gridCol w:w="3025"/>
        <w:gridCol w:w="3025"/>
        <w:gridCol w:w="2874"/>
        <w:tblGridChange w:id="0">
          <w:tblGrid>
            <w:gridCol w:w="2875"/>
            <w:gridCol w:w="3025"/>
            <w:gridCol w:w="3025"/>
            <w:gridCol w:w="2874"/>
          </w:tblGrid>
        </w:tblGridChange>
      </w:tblGrid>
      <w:tr>
        <w:trPr>
          <w:cantSplit w:val="0"/>
          <w:trHeight w:val="545" w:hRule="atLeast"/>
          <w:tblHeader w:val="0"/>
        </w:trPr>
        <w:tc>
          <w:tcPr>
            <w:gridSpan w:val="4"/>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A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ANÁLISIS DE MENSAJES ORALES</w:t>
            </w:r>
          </w:p>
        </w:tc>
      </w:tr>
      <w:tr>
        <w:trPr>
          <w:cantSplit w:val="0"/>
          <w:trHeight w:val="545"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7A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Lo consigue</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7A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 lo consigue totalmente</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7A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Lo consigue con dificultad</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A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 lo consigue</w:t>
            </w:r>
          </w:p>
        </w:tc>
      </w:tr>
      <w:tr>
        <w:trPr>
          <w:cantSplit w:val="0"/>
          <w:tblHeader w:val="0"/>
        </w:trPr>
        <w:tc>
          <w:tcPr>
            <w:tcBorders>
              <w:left w:color="000000" w:space="0" w:sz="4" w:val="single"/>
              <w:bottom w:color="000000" w:space="0" w:sz="4" w:val="single"/>
            </w:tcBorders>
            <w:shd w:fill="auto" w:val="clear"/>
          </w:tcPr>
          <w:p w:rsidR="00000000" w:rsidDel="00000000" w:rsidP="00000000" w:rsidRDefault="00000000" w:rsidRPr="00000000" w14:paraId="000007A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Se ha situado el mensaje en su contexto.</w:t>
            </w:r>
          </w:p>
        </w:tc>
        <w:tc>
          <w:tcPr>
            <w:tcBorders>
              <w:left w:color="000000" w:space="0" w:sz="4" w:val="single"/>
              <w:bottom w:color="000000" w:space="0" w:sz="4" w:val="single"/>
            </w:tcBorders>
            <w:shd w:fill="auto" w:val="clear"/>
          </w:tcPr>
          <w:p w:rsidR="00000000" w:rsidDel="00000000" w:rsidP="00000000" w:rsidRDefault="00000000" w:rsidRPr="00000000" w14:paraId="000007A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Se ha situado casi sin dificultad el mensaje en su contexto.</w:t>
            </w:r>
          </w:p>
        </w:tc>
        <w:tc>
          <w:tcPr>
            <w:tcBorders>
              <w:left w:color="000000" w:space="0" w:sz="4" w:val="single"/>
              <w:bottom w:color="000000" w:space="0" w:sz="4" w:val="single"/>
            </w:tcBorders>
            <w:shd w:fill="auto" w:val="clear"/>
          </w:tcPr>
          <w:p w:rsidR="00000000" w:rsidDel="00000000" w:rsidP="00000000" w:rsidRDefault="00000000" w:rsidRPr="00000000" w14:paraId="000007B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Se ha situado con dificultad el mensaje en su contexto.</w:t>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7B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No se ha situado el mensaje en su contexto.</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B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Se ha identificado la idea principal del mensaje.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B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Se ha identificado casi sin dificultad la idea principal del mensaje.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B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Se ha identificado con dificultad la idea principal del mensaje.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B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No se ha identificado la idea principal del mensaje.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B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 Se ha reconocido la finalidad del mensaje directo, telefónico o por otro medio auditivo.</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B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 Se ha reconocido casi sin dificultad la finalidad del mensaje directo, telefónico o por otro medio auditivo.</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B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 Se ha reconocido con dificultad la finalidad del mensaje directo, telefónico o por otro medio auditivo.</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B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 No se ha reconocido la finalidad del mensaje directo, telefónico o por otro medio auditivo.</w:t>
            </w:r>
          </w:p>
        </w:tc>
      </w:tr>
      <w:tr>
        <w:trPr>
          <w:cantSplit w:val="0"/>
          <w:trHeight w:val="1324"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B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 Se ha extraído información específica en mensajes relacionados con aspectos cotidianos de la vida profesional y cotidiana.</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B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 Se ha extraído casi sin dificultad la información específica en mensajes relacionados con aspectos cotidianos de la vida profesional y cotidiana.</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B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 Se ha extraído con dificultad información específica en mensajes relacionados con aspectos cotidianos de la vida profesional y cotidiana.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B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 No se ha extraído información específica en mensajes relacionados con aspectos cotidianos de la vida profesional y cotidiana.</w:t>
            </w:r>
          </w:p>
        </w:tc>
      </w:tr>
      <w:tr>
        <w:trPr>
          <w:cantSplit w:val="0"/>
          <w:tblHeader w:val="0"/>
        </w:trPr>
        <w:tc>
          <w:tcPr>
            <w:tcBorders>
              <w:left w:color="000000" w:space="0" w:sz="4" w:val="single"/>
              <w:bottom w:color="000000" w:space="0" w:sz="4" w:val="single"/>
            </w:tcBorders>
            <w:shd w:fill="auto" w:val="clear"/>
          </w:tcPr>
          <w:p w:rsidR="00000000" w:rsidDel="00000000" w:rsidP="00000000" w:rsidRDefault="00000000" w:rsidRPr="00000000" w14:paraId="000007B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 Se han secuenciado los elementos constituyentes del mensaje.</w:t>
            </w:r>
          </w:p>
        </w:tc>
        <w:tc>
          <w:tcPr>
            <w:tcBorders>
              <w:left w:color="000000" w:space="0" w:sz="4" w:val="single"/>
              <w:bottom w:color="000000" w:space="0" w:sz="4" w:val="single"/>
            </w:tcBorders>
            <w:shd w:fill="auto" w:val="clear"/>
          </w:tcPr>
          <w:p w:rsidR="00000000" w:rsidDel="00000000" w:rsidP="00000000" w:rsidRDefault="00000000" w:rsidRPr="00000000" w14:paraId="000007B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 Se han secuenciado casi sin dificultad los elementos constituyentes del mensaje.</w:t>
            </w:r>
          </w:p>
        </w:tc>
        <w:tc>
          <w:tcPr>
            <w:tcBorders>
              <w:left w:color="000000" w:space="0" w:sz="4" w:val="single"/>
              <w:bottom w:color="000000" w:space="0" w:sz="4" w:val="single"/>
            </w:tcBorders>
            <w:shd w:fill="auto" w:val="clear"/>
          </w:tcPr>
          <w:p w:rsidR="00000000" w:rsidDel="00000000" w:rsidP="00000000" w:rsidRDefault="00000000" w:rsidRPr="00000000" w14:paraId="000007C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 Se han secuenciado con dificultad los elementos constituyentes del mensaje.</w:t>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7C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 No se han secuenciado los elementos constituyentes del mensaje.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C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 Se han identificado y resumido con claridad las ideas principales de un discurso sobre temas conocidos, transmitido por los medios de comunicación y emitido en lengua estándar.</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C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 Se han identificado y resumido con claridad y casi sin dificultad las ideas principales de un discurso sobre temas conocidos, transmitido por los medios de comunicación y emitido en lengua estándar.</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C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 Se han identificado y resumido con dificultad las ideas principales de un discurso sobre temas conocidos, transmitido por los medios de comunicación y emitido en lengua estándar.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C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 No se han identificado y resumido con claridad las ideas principales de un discurso sobre temas conocidos, transmitido por los medios de comunicación y emitido en lengua estándar.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C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 Se han reconocido las instrucciones orales y se han seguido las indicaciones.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C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 Se han reconocido casi sin dificultad las instrucciones orales y se han seguido las indicaciones.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C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 Se han reconocido con dificultad las instrucciones orales y se han seguido las indicaciones.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C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 No se han reconocido las instrucciones orales y se han seguido las indicaciones.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C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h) Se ha tomado conciencia de la importancia de comprender globalmente un mensaje, sin entender todos y cada uno de los elementos del mismo.</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C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h) Se ha tomado bastante conciencia de la importancia de comprender globalmente un mensaje, sin entender todos y cada uno de los elementos del mismo.</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C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h) Se ha tomado poca conciencia de la importancia de comprender globalmente un mensaje, sin entender todos y cada uno de los elementos del mismo.</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C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h) No se ha tomado conciencia de la importancia de comprender globalmente un mensaje, sin entender todos y cada uno de los elementos del mismo.</w:t>
            </w:r>
          </w:p>
        </w:tc>
      </w:tr>
    </w:tbl>
    <w:p w:rsidR="00000000" w:rsidDel="00000000" w:rsidP="00000000" w:rsidRDefault="00000000" w:rsidRPr="00000000" w14:paraId="000007C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bl>
      <w:tblPr>
        <w:tblStyle w:val="Table15"/>
        <w:tblW w:w="11799.0" w:type="dxa"/>
        <w:jc w:val="left"/>
        <w:tblInd w:w="-938.0" w:type="dxa"/>
        <w:tblLayout w:type="fixed"/>
        <w:tblLook w:val="0000"/>
      </w:tblPr>
      <w:tblGrid>
        <w:gridCol w:w="2875"/>
        <w:gridCol w:w="3025"/>
        <w:gridCol w:w="3025"/>
        <w:gridCol w:w="2874"/>
        <w:tblGridChange w:id="0">
          <w:tblGrid>
            <w:gridCol w:w="2875"/>
            <w:gridCol w:w="3025"/>
            <w:gridCol w:w="3025"/>
            <w:gridCol w:w="2874"/>
          </w:tblGrid>
        </w:tblGridChange>
      </w:tblGrid>
      <w:tr>
        <w:trPr>
          <w:cantSplit w:val="0"/>
          <w:trHeight w:val="545" w:hRule="atLeast"/>
          <w:tblHeader w:val="0"/>
        </w:trPr>
        <w:tc>
          <w:tcPr>
            <w:gridSpan w:val="4"/>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C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INTERPRETACIÓN DE MENSAJES ESCRITOS</w:t>
            </w:r>
          </w:p>
        </w:tc>
      </w:tr>
      <w:tr>
        <w:trPr>
          <w:cantSplit w:val="0"/>
          <w:trHeight w:val="545"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7D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Lo consigue</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7D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 lo consigue totalmente</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7D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Lo consigue con dificultad</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D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 lo consigue</w:t>
            </w:r>
          </w:p>
        </w:tc>
      </w:tr>
      <w:tr>
        <w:trPr>
          <w:cantSplit w:val="0"/>
          <w:tblHeader w:val="0"/>
        </w:trPr>
        <w:tc>
          <w:tcPr>
            <w:tcBorders>
              <w:left w:color="000000" w:space="0" w:sz="4" w:val="single"/>
              <w:bottom w:color="000000" w:space="0" w:sz="4" w:val="single"/>
            </w:tcBorders>
            <w:shd w:fill="auto" w:val="clear"/>
          </w:tcPr>
          <w:p w:rsidR="00000000" w:rsidDel="00000000" w:rsidP="00000000" w:rsidRDefault="00000000" w:rsidRPr="00000000" w14:paraId="000007D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Se han seleccionado los materiales de consulta y diccionarios técnicos.</w:t>
            </w:r>
          </w:p>
        </w:tc>
        <w:tc>
          <w:tcPr>
            <w:tcBorders>
              <w:left w:color="000000" w:space="0" w:sz="4" w:val="single"/>
              <w:bottom w:color="000000" w:space="0" w:sz="4" w:val="single"/>
            </w:tcBorders>
            <w:shd w:fill="auto" w:val="clear"/>
          </w:tcPr>
          <w:p w:rsidR="00000000" w:rsidDel="00000000" w:rsidP="00000000" w:rsidRDefault="00000000" w:rsidRPr="00000000" w14:paraId="000007D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Se han seleccionado casi sin dificultad los materiales de consulta y diccionarios técnicos.</w:t>
            </w:r>
          </w:p>
        </w:tc>
        <w:tc>
          <w:tcPr>
            <w:tcBorders>
              <w:left w:color="000000" w:space="0" w:sz="4" w:val="single"/>
              <w:bottom w:color="000000" w:space="0" w:sz="4" w:val="single"/>
            </w:tcBorders>
            <w:shd w:fill="auto" w:val="clear"/>
          </w:tcPr>
          <w:p w:rsidR="00000000" w:rsidDel="00000000" w:rsidP="00000000" w:rsidRDefault="00000000" w:rsidRPr="00000000" w14:paraId="000007D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Se han seleccionado con dificultad los materiales de consulta y diccionarios técnicos.</w:t>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7D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No se han seleccionado los materiales de consulta y diccionarios técnicos.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D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Se han leído de forma comprensiva textos claros en lengua estándar.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D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Se han leído de forma comprensiva casi sin dificultad textos claros en lengua estándar.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D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Se han leído de forma comprensiva, pero con dificultad, textos claros en lengua estándar.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D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No se han leído de forma comprensiva textos claros en lengua estándar.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D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 Se ha interpretado el contenido global del mensaje.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E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 Se ha interpretado casi sin dificultad el contenido global del mensaje.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E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 Se ha interpretado, pero con dificultad, el contenido global del mensaje.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E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 No se ha interpretado el contenido global del mensaje.</w:t>
            </w:r>
          </w:p>
        </w:tc>
      </w:tr>
      <w:tr>
        <w:trPr>
          <w:cantSplit w:val="0"/>
          <w:trHeight w:val="1324"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E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 Se ha relacionado el texto con el ámbito del sector a que se refiere.</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E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 Se ha relacionado casi sin dificultad el texto con el ámbito del sector a que se refiere.</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E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 Se ha relacionado con dificultad el texto con el ámbito del sector a que se refiere.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E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 No se ha relacionado el texto con el ámbito del sector a que se refiere.</w:t>
            </w:r>
          </w:p>
        </w:tc>
      </w:tr>
      <w:tr>
        <w:trPr>
          <w:cantSplit w:val="0"/>
          <w:tblHeader w:val="0"/>
        </w:trPr>
        <w:tc>
          <w:tcPr>
            <w:tcBorders>
              <w:left w:color="000000" w:space="0" w:sz="4" w:val="single"/>
              <w:bottom w:color="000000" w:space="0" w:sz="4" w:val="single"/>
            </w:tcBorders>
            <w:shd w:fill="auto" w:val="clear"/>
          </w:tcPr>
          <w:p w:rsidR="00000000" w:rsidDel="00000000" w:rsidP="00000000" w:rsidRDefault="00000000" w:rsidRPr="00000000" w14:paraId="000007E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 Se ha identificado la terminología utilizada.</w:t>
            </w:r>
          </w:p>
        </w:tc>
        <w:tc>
          <w:tcPr>
            <w:tcBorders>
              <w:left w:color="000000" w:space="0" w:sz="4" w:val="single"/>
              <w:bottom w:color="000000" w:space="0" w:sz="4" w:val="single"/>
            </w:tcBorders>
            <w:shd w:fill="auto" w:val="clear"/>
          </w:tcPr>
          <w:p w:rsidR="00000000" w:rsidDel="00000000" w:rsidP="00000000" w:rsidRDefault="00000000" w:rsidRPr="00000000" w14:paraId="000007E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 Se ha identificado casi sin dificultad la terminología utilizada.</w:t>
            </w:r>
          </w:p>
        </w:tc>
        <w:tc>
          <w:tcPr>
            <w:tcBorders>
              <w:left w:color="000000" w:space="0" w:sz="4" w:val="single"/>
              <w:bottom w:color="000000" w:space="0" w:sz="4" w:val="single"/>
            </w:tcBorders>
            <w:shd w:fill="auto" w:val="clear"/>
          </w:tcPr>
          <w:p w:rsidR="00000000" w:rsidDel="00000000" w:rsidP="00000000" w:rsidRDefault="00000000" w:rsidRPr="00000000" w14:paraId="000007E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 Se ha identificado con dificultad la terminología utilizada.</w:t>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7E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 No se ha identificado la terminología utilizada.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E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 Se han realizado traducciones de textos en lengua estándar utilizando material de apoyo en caso necesario.</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E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 Se han realizado traducciones de textos casi sin dificultad en lengua estándar utilizando material de apoyo en caso necesario.</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E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 Se han realizado traducciones de textos con dificultad en lengua estándar utilizando material de apoyo en caso necesario.</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E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 No se han realizado traducciones de textos en lengua estándar utilizando material de apoyo en caso necesario.</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E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 Se ha interpretado el mensaje recibido a través de soportes telemáticos: e-mail, fax, entre otros.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F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 Se ha interpretado casi sin dificultad el mensaje recibido a través de soportes telemáticos: e-mail, fax, entre otros.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F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 Se ha interpretado con dificultad el mensaje recibido a través de soportes telemáticos: e-mail, fax, entre otros.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F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 No se ha interpretado el mensaje recibido a través de soportes telemáticos: e-mail, fax, entre otros.</w:t>
            </w:r>
          </w:p>
        </w:tc>
      </w:tr>
    </w:tbl>
    <w:p w:rsidR="00000000" w:rsidDel="00000000" w:rsidP="00000000" w:rsidRDefault="00000000" w:rsidRPr="00000000" w14:paraId="000007F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bl>
      <w:tblPr>
        <w:tblStyle w:val="Table16"/>
        <w:tblW w:w="11799.0" w:type="dxa"/>
        <w:jc w:val="left"/>
        <w:tblInd w:w="-938.0" w:type="dxa"/>
        <w:tblLayout w:type="fixed"/>
        <w:tblLook w:val="0000"/>
      </w:tblPr>
      <w:tblGrid>
        <w:gridCol w:w="2875"/>
        <w:gridCol w:w="3025"/>
        <w:gridCol w:w="3025"/>
        <w:gridCol w:w="2874"/>
        <w:tblGridChange w:id="0">
          <w:tblGrid>
            <w:gridCol w:w="2875"/>
            <w:gridCol w:w="3025"/>
            <w:gridCol w:w="3025"/>
            <w:gridCol w:w="2874"/>
          </w:tblGrid>
        </w:tblGridChange>
      </w:tblGrid>
      <w:tr>
        <w:trPr>
          <w:cantSplit w:val="0"/>
          <w:trHeight w:val="545" w:hRule="atLeast"/>
          <w:tblHeader w:val="0"/>
        </w:trPr>
        <w:tc>
          <w:tcPr>
            <w:gridSpan w:val="4"/>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F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PRODUCCIÓN DE MENSAJES ORALES</w:t>
            </w:r>
          </w:p>
        </w:tc>
      </w:tr>
      <w:tr>
        <w:trPr>
          <w:cantSplit w:val="0"/>
          <w:trHeight w:val="545"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7F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Lo consigue</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7F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 lo consigue totalmente</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7F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Lo consigue con dificultad</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F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 lo consigue</w:t>
            </w:r>
          </w:p>
        </w:tc>
      </w:tr>
      <w:tr>
        <w:trPr>
          <w:cantSplit w:val="0"/>
          <w:tblHeader w:val="0"/>
        </w:trPr>
        <w:tc>
          <w:tcPr>
            <w:tcBorders>
              <w:left w:color="000000" w:space="0" w:sz="4" w:val="single"/>
              <w:bottom w:color="000000" w:space="0" w:sz="4" w:val="single"/>
            </w:tcBorders>
            <w:shd w:fill="auto" w:val="clear"/>
          </w:tcPr>
          <w:p w:rsidR="00000000" w:rsidDel="00000000" w:rsidP="00000000" w:rsidRDefault="00000000" w:rsidRPr="00000000" w14:paraId="000007F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Se han identificado los registros utilizados para la emisión del mensaje.</w:t>
            </w:r>
          </w:p>
        </w:tc>
        <w:tc>
          <w:tcPr>
            <w:tcBorders>
              <w:left w:color="000000" w:space="0" w:sz="4" w:val="single"/>
              <w:bottom w:color="000000" w:space="0" w:sz="4" w:val="single"/>
            </w:tcBorders>
            <w:shd w:fill="auto" w:val="clear"/>
          </w:tcPr>
          <w:p w:rsidR="00000000" w:rsidDel="00000000" w:rsidP="00000000" w:rsidRDefault="00000000" w:rsidRPr="00000000" w14:paraId="000007F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Se han identificado casi sin dificultad los registros utilizados para la emisión del mensaje.</w:t>
            </w:r>
          </w:p>
        </w:tc>
        <w:tc>
          <w:tcPr>
            <w:tcBorders>
              <w:left w:color="000000" w:space="0" w:sz="4" w:val="single"/>
              <w:bottom w:color="000000" w:space="0" w:sz="4" w:val="single"/>
            </w:tcBorders>
            <w:shd w:fill="auto" w:val="clear"/>
          </w:tcPr>
          <w:p w:rsidR="00000000" w:rsidDel="00000000" w:rsidP="00000000" w:rsidRDefault="00000000" w:rsidRPr="00000000" w14:paraId="000007F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Se han identificado con dificultad los registros utilizados para la emisión del mensaje.</w:t>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7F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No se han identificado los registros utilizados para la emisión del mensaje.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0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Se ha comunicado utilizando fórmulas, nexos de unión y estrategias de interacción.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0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Se ha comunicado casi sin dificultad utilizando fórmulas, nexos de unión y estrategias de interacción.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0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Se ha comunicado con dificultad utilizando fórmulas, nexos de unión y estrategias de interacción.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0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No se ha comunicado utilizando fórmulas, nexos de unión y estrategias de interacción.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0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 Se han utilizado normas de protocolo en presentaciones.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0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 Se han utilizado casi sin dificultad normas de protocolo en presentaciones.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0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 Se han utilizado con dificultad normas de protocolo en presentaciones.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0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 No se han utilizado normas de protocolo en presentaciones.</w:t>
            </w:r>
          </w:p>
        </w:tc>
      </w:tr>
      <w:tr>
        <w:trPr>
          <w:cantSplit w:val="0"/>
          <w:trHeight w:val="1324"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0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 Se han descrito hechos breves e imprevistos relacionados con su profesión.</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0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 Se han descrito casi sin dificultad hechos breves e imprevistos relacionados con su profesión.</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0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 Se han descrito con dificultad hechos breves e imprevistos relacionados con su profesión.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0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 No se han descrito hechos breves e imprevistos relacionados con su profesión.</w:t>
            </w:r>
          </w:p>
        </w:tc>
      </w:tr>
      <w:tr>
        <w:trPr>
          <w:cantSplit w:val="0"/>
          <w:tblHeader w:val="0"/>
        </w:trPr>
        <w:tc>
          <w:tcPr>
            <w:tcBorders>
              <w:left w:color="000000" w:space="0" w:sz="4" w:val="single"/>
              <w:bottom w:color="000000" w:space="0" w:sz="4" w:val="single"/>
            </w:tcBorders>
            <w:shd w:fill="auto" w:val="clear"/>
          </w:tcPr>
          <w:p w:rsidR="00000000" w:rsidDel="00000000" w:rsidP="00000000" w:rsidRDefault="00000000" w:rsidRPr="00000000" w14:paraId="0000080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 Se ha utilizado correctamente la terminología de la profesión.</w:t>
            </w:r>
          </w:p>
        </w:tc>
        <w:tc>
          <w:tcPr>
            <w:tcBorders>
              <w:left w:color="000000" w:space="0" w:sz="4" w:val="single"/>
              <w:bottom w:color="000000" w:space="0" w:sz="4" w:val="single"/>
            </w:tcBorders>
            <w:shd w:fill="auto" w:val="clear"/>
          </w:tcPr>
          <w:p w:rsidR="00000000" w:rsidDel="00000000" w:rsidP="00000000" w:rsidRDefault="00000000" w:rsidRPr="00000000" w14:paraId="0000080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 Se ha utilizado correctamente casi sin dificultad la terminología de la profesión.</w:t>
            </w:r>
          </w:p>
        </w:tc>
        <w:tc>
          <w:tcPr>
            <w:tcBorders>
              <w:left w:color="000000" w:space="0" w:sz="4" w:val="single"/>
              <w:bottom w:color="000000" w:space="0" w:sz="4" w:val="single"/>
            </w:tcBorders>
            <w:shd w:fill="auto" w:val="clear"/>
          </w:tcPr>
          <w:p w:rsidR="00000000" w:rsidDel="00000000" w:rsidP="00000000" w:rsidRDefault="00000000" w:rsidRPr="00000000" w14:paraId="0000080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 Se ha utilizado correctamente, pero con dificultad, la terminología de la profesión.</w:t>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80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 No se ha utilizado correctamente la terminología de la profesión.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1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 Se han enumerado las actividades de la tarea profesional.</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1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 Se han enumerado casi sin dificultad las actividades de la tarea profesional.</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1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 Se han enumerado con dificultad las actividades de la tarea profesional.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1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 No se han enumerado las actividades de la tarea profesional.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1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h) Se ha descrito y secuenciado un proceso de trabajo de su competencia.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1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h) Se ha descrito y secuenciado casi sin dificultad un proceso de trabajo de su competencia.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1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h) Se ha descrito y secuenciado con dificultad un proceso de trabajo de su competencia.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1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h) No se ha descrito y secuenciado un proceso de trabajo de su competencia.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1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 Se ha justificado la aceptación o no de propuestas realizadas.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1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 Se ha justificado casi sin dificultad la aceptación o no de propuestas realizadas.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1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 Se ha justificado con dificultad la aceptación o no de propuestas realizadas.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1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 No se ha justificado la aceptación o no de propuestas realizadas.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1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j) Se ha argumentado la elección de una determinada opción o procedimiento de trabajo elegido.</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1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j) Se ha argumentado casi sin dificultad la elección de una determinada opción o procedimiento de trabajo elegido.</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1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j) Se ha argumentado con dificultad la elección de una determinada opción o procedimiento de trabajo elegido.</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1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j) No se ha argumentado la elección de una determinada opción o procedimiento de trabajo elegido.</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2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 Se ha solicitado la reformulación del discurso o parte del mismo cuando se ha considerado necesario.</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2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 Se ha solicitado casi sin dificultad la reformulación del discurso o parte del mismo cuando se ha considerado necesario.</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2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 Se ha solicitado con dificultad la reformulación del discurso o parte del mismo cuando se ha considerado necesario.</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2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 No se ha solicitado la reformulación del discurso o parte del mismo cuando se ha considerado necesario.</w:t>
            </w:r>
          </w:p>
        </w:tc>
      </w:tr>
    </w:tbl>
    <w:p w:rsidR="00000000" w:rsidDel="00000000" w:rsidP="00000000" w:rsidRDefault="00000000" w:rsidRPr="00000000" w14:paraId="0000082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bl>
      <w:tblPr>
        <w:tblStyle w:val="Table17"/>
        <w:tblW w:w="11799.0" w:type="dxa"/>
        <w:jc w:val="left"/>
        <w:tblInd w:w="-938.0" w:type="dxa"/>
        <w:tblLayout w:type="fixed"/>
        <w:tblLook w:val="0000"/>
      </w:tblPr>
      <w:tblGrid>
        <w:gridCol w:w="2875"/>
        <w:gridCol w:w="3025"/>
        <w:gridCol w:w="3025"/>
        <w:gridCol w:w="2874"/>
        <w:tblGridChange w:id="0">
          <w:tblGrid>
            <w:gridCol w:w="2875"/>
            <w:gridCol w:w="3025"/>
            <w:gridCol w:w="3025"/>
            <w:gridCol w:w="2874"/>
          </w:tblGrid>
        </w:tblGridChange>
      </w:tblGrid>
      <w:tr>
        <w:trPr>
          <w:cantSplit w:val="0"/>
          <w:trHeight w:val="545" w:hRule="atLeast"/>
          <w:tblHeader w:val="0"/>
        </w:trPr>
        <w:tc>
          <w:tcPr>
            <w:gridSpan w:val="4"/>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2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EMISIÓN DE TEXTOS ESCRITOS</w:t>
            </w:r>
          </w:p>
        </w:tc>
      </w:tr>
      <w:tr>
        <w:trPr>
          <w:cantSplit w:val="0"/>
          <w:trHeight w:val="545"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82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Lo consigue</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82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 lo consigue totalmente</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82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Lo consigue con dificultad</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2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 lo consigue</w:t>
            </w:r>
          </w:p>
        </w:tc>
      </w:tr>
      <w:tr>
        <w:trPr>
          <w:cantSplit w:val="0"/>
          <w:tblHeader w:val="0"/>
        </w:trPr>
        <w:tc>
          <w:tcPr>
            <w:tcBorders>
              <w:left w:color="000000" w:space="0" w:sz="4" w:val="single"/>
              <w:bottom w:color="000000" w:space="0" w:sz="4" w:val="single"/>
            </w:tcBorders>
            <w:shd w:fill="auto" w:val="clear"/>
          </w:tcPr>
          <w:p w:rsidR="00000000" w:rsidDel="00000000" w:rsidP="00000000" w:rsidRDefault="00000000" w:rsidRPr="00000000" w14:paraId="0000082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Se han redactado textos breves relacionados con aspectos cotidianos y/o profesionales.</w:t>
            </w:r>
          </w:p>
        </w:tc>
        <w:tc>
          <w:tcPr>
            <w:tcBorders>
              <w:left w:color="000000" w:space="0" w:sz="4" w:val="single"/>
              <w:bottom w:color="000000" w:space="0" w:sz="4" w:val="single"/>
            </w:tcBorders>
            <w:shd w:fill="auto" w:val="clear"/>
          </w:tcPr>
          <w:p w:rsidR="00000000" w:rsidDel="00000000" w:rsidP="00000000" w:rsidRDefault="00000000" w:rsidRPr="00000000" w14:paraId="0000082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Se han redactado casi sin dificultad textos breves relacionados con aspectos cotidianos y/o profesionales.</w:t>
            </w:r>
          </w:p>
        </w:tc>
        <w:tc>
          <w:tcPr>
            <w:tcBorders>
              <w:left w:color="000000" w:space="0" w:sz="4" w:val="single"/>
              <w:bottom w:color="000000" w:space="0" w:sz="4" w:val="single"/>
            </w:tcBorders>
            <w:shd w:fill="auto" w:val="clear"/>
          </w:tcPr>
          <w:p w:rsidR="00000000" w:rsidDel="00000000" w:rsidP="00000000" w:rsidRDefault="00000000" w:rsidRPr="00000000" w14:paraId="0000082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Se han redactado con dificultad textos breves relacionados con aspectos cotidianos y/o profesionales.</w:t>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83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No se han redactado textos breves relacionados con aspectos cotidianos y/o profesionales.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3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Se ha organizado la información de manera coherente y cohesionada.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3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Se ha organizado casi sin dificultad la información de manera coherente y cohesionada.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3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Se ha organizado con dificultad la información de manera coherente y cohesionada.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3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No se ha organizado la información de manera coherente y cohesionada.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3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 Se han realizado resúmenes de textos relacionados con su entorno profesional.</w:t>
            </w:r>
          </w:p>
          <w:p w:rsidR="00000000" w:rsidDel="00000000" w:rsidP="00000000" w:rsidRDefault="00000000" w:rsidRPr="00000000" w14:paraId="0000083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3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 Se han realizado casi sin dificultad resúmenes de textos relacionados con su entorno profesional.</w:t>
            </w:r>
          </w:p>
          <w:p w:rsidR="00000000" w:rsidDel="00000000" w:rsidP="00000000" w:rsidRDefault="00000000" w:rsidRPr="00000000" w14:paraId="0000083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3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 Se han realizado con dificultad resúmenes de textos relacionados con su entorno profesional.</w:t>
            </w:r>
          </w:p>
          <w:p w:rsidR="00000000" w:rsidDel="00000000" w:rsidP="00000000" w:rsidRDefault="00000000" w:rsidRPr="00000000" w14:paraId="0000083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3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 No se han realizado resúmenes de textos relacionados con su entorno profesional.</w:t>
            </w:r>
          </w:p>
          <w:p w:rsidR="00000000" w:rsidDel="00000000" w:rsidP="00000000" w:rsidRDefault="00000000" w:rsidRPr="00000000" w14:paraId="0000083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rHeight w:val="1324"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3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 Se ha cumplimentado documentación específica de su campo profesional.</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3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 Se ha cumplimentado casi sin dificultad documentación específica de su campo profesional.</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3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 Se ha cumplimentado con dificultad documentación específica de su campo profesional.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4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 No se ha cumplimentado documentación específica de su campo profesional.</w:t>
            </w:r>
          </w:p>
        </w:tc>
      </w:tr>
      <w:tr>
        <w:trPr>
          <w:cantSplit w:val="0"/>
          <w:tblHeader w:val="0"/>
        </w:trPr>
        <w:tc>
          <w:tcPr>
            <w:tcBorders>
              <w:left w:color="000000" w:space="0" w:sz="4" w:val="single"/>
              <w:bottom w:color="000000" w:space="0" w:sz="4" w:val="single"/>
            </w:tcBorders>
            <w:shd w:fill="auto" w:val="clear"/>
          </w:tcPr>
          <w:p w:rsidR="00000000" w:rsidDel="00000000" w:rsidP="00000000" w:rsidRDefault="00000000" w:rsidRPr="00000000" w14:paraId="0000084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 Se han aplicado las fórmulas establecidas y el vocabulario específico en la cumplimentación de documentos.</w:t>
            </w:r>
          </w:p>
        </w:tc>
        <w:tc>
          <w:tcPr>
            <w:tcBorders>
              <w:left w:color="000000" w:space="0" w:sz="4" w:val="single"/>
              <w:bottom w:color="000000" w:space="0" w:sz="4" w:val="single"/>
            </w:tcBorders>
            <w:shd w:fill="auto" w:val="clear"/>
          </w:tcPr>
          <w:p w:rsidR="00000000" w:rsidDel="00000000" w:rsidP="00000000" w:rsidRDefault="00000000" w:rsidRPr="00000000" w14:paraId="0000084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 Se han aplicado casi sin dificultad las fórmulas establecidas y el vocabulario específico en la cumplimentación de documentos.</w:t>
            </w:r>
          </w:p>
        </w:tc>
        <w:tc>
          <w:tcPr>
            <w:tcBorders>
              <w:left w:color="000000" w:space="0" w:sz="4" w:val="single"/>
              <w:bottom w:color="000000" w:space="0" w:sz="4" w:val="single"/>
            </w:tcBorders>
            <w:shd w:fill="auto" w:val="clear"/>
          </w:tcPr>
          <w:p w:rsidR="00000000" w:rsidDel="00000000" w:rsidP="00000000" w:rsidRDefault="00000000" w:rsidRPr="00000000" w14:paraId="0000084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 Se han aplicado con dificultad las fórmulas establecidas y el vocabulario específico en la cumplimentación de documentos.</w:t>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84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 No se han aplicado las fórmulas establecidas y el vocabulario específico en la cumplimentación de documentos.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4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 Se han resumido las ideas principales de informaciones dadas, utilizando sus propios recursos lingüísticos.</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4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 Se han resumido casi sin dificultad las ideas principales de informaciones dadas, utilizando sus propios recursos lingüísticos.</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4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 Se han resumido con dificultad las ideas principales de informaciones dadas, utilizando sus propios recursos lingüísticos.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4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 No se han resumido las ideas principales de informaciones dadas, utilizando sus propios recursos lingüísticos.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4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 Se han utilizado las fórmulas de cortesía propias del documento que se va a elaborar.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4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 Se han utilizado casi sin dificultad las fórmulas de cortesía propias del documento que se va a elaborar.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4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 Se han utilizado con dificultad las fórmulas de cortesía propias del documento que se va a elaborar.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4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g) No se han utilizado las fórmulas de cortesía propias del documento que se va a elaborar.</w:t>
            </w:r>
          </w:p>
        </w:tc>
      </w:tr>
    </w:tbl>
    <w:p w:rsidR="00000000" w:rsidDel="00000000" w:rsidP="00000000" w:rsidRDefault="00000000" w:rsidRPr="00000000" w14:paraId="0000084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bl>
      <w:tblPr>
        <w:tblStyle w:val="Table18"/>
        <w:tblW w:w="11799.0" w:type="dxa"/>
        <w:jc w:val="left"/>
        <w:tblInd w:w="-938.0" w:type="dxa"/>
        <w:tblLayout w:type="fixed"/>
        <w:tblLook w:val="0000"/>
      </w:tblPr>
      <w:tblGrid>
        <w:gridCol w:w="2875"/>
        <w:gridCol w:w="3025"/>
        <w:gridCol w:w="3025"/>
        <w:gridCol w:w="2874"/>
        <w:tblGridChange w:id="0">
          <w:tblGrid>
            <w:gridCol w:w="2875"/>
            <w:gridCol w:w="3025"/>
            <w:gridCol w:w="3025"/>
            <w:gridCol w:w="2874"/>
          </w:tblGrid>
        </w:tblGridChange>
      </w:tblGrid>
      <w:tr>
        <w:trPr>
          <w:cantSplit w:val="0"/>
          <w:trHeight w:val="545" w:hRule="atLeast"/>
          <w:tblHeader w:val="0"/>
        </w:trPr>
        <w:tc>
          <w:tcPr>
            <w:gridSpan w:val="4"/>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4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IDENTIFICACIÓN E INTERPRETACIÓN DE LOS ELEMENTOS CULTURALES MÁS SIGNIFICATIVOS DE LOS PAÍSES DE LENGUA EXTRANJERA (INGLESA)</w:t>
            </w:r>
          </w:p>
        </w:tc>
      </w:tr>
      <w:tr>
        <w:trPr>
          <w:cantSplit w:val="0"/>
          <w:trHeight w:val="545"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85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Lo consigue</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85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 lo consigue totalmente</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85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Lo consigue con dificultad</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5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 lo consigue</w:t>
            </w:r>
          </w:p>
        </w:tc>
      </w:tr>
      <w:tr>
        <w:trPr>
          <w:cantSplit w:val="0"/>
          <w:tblHeader w:val="0"/>
        </w:trPr>
        <w:tc>
          <w:tcPr>
            <w:tcBorders>
              <w:left w:color="000000" w:space="0" w:sz="4" w:val="single"/>
              <w:bottom w:color="000000" w:space="0" w:sz="4" w:val="single"/>
            </w:tcBorders>
            <w:shd w:fill="auto" w:val="clear"/>
          </w:tcPr>
          <w:p w:rsidR="00000000" w:rsidDel="00000000" w:rsidP="00000000" w:rsidRDefault="00000000" w:rsidRPr="00000000" w14:paraId="0000085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Se han definido los rasgos más significativos de las costumbres y usos de la comunidad donde se habla la lengua extranjera.</w:t>
            </w:r>
          </w:p>
          <w:p w:rsidR="00000000" w:rsidDel="00000000" w:rsidP="00000000" w:rsidRDefault="00000000" w:rsidRPr="00000000" w14:paraId="0000085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tcBorders>
              <w:left w:color="000000" w:space="0" w:sz="4" w:val="single"/>
              <w:bottom w:color="000000" w:space="0" w:sz="4" w:val="single"/>
            </w:tcBorders>
            <w:shd w:fill="auto" w:val="clear"/>
          </w:tcPr>
          <w:p w:rsidR="00000000" w:rsidDel="00000000" w:rsidP="00000000" w:rsidRDefault="00000000" w:rsidRPr="00000000" w14:paraId="0000085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Se han definido casi sin dificultad los rasgos más significativos de las costumbres y usos de la comunidad donde se habla la lengua extranjera.</w:t>
            </w:r>
          </w:p>
          <w:p w:rsidR="00000000" w:rsidDel="00000000" w:rsidP="00000000" w:rsidRDefault="00000000" w:rsidRPr="00000000" w14:paraId="0000085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tcBorders>
              <w:left w:color="000000" w:space="0" w:sz="4" w:val="single"/>
              <w:bottom w:color="000000" w:space="0" w:sz="4" w:val="single"/>
            </w:tcBorders>
            <w:shd w:fill="auto" w:val="clear"/>
          </w:tcPr>
          <w:p w:rsidR="00000000" w:rsidDel="00000000" w:rsidP="00000000" w:rsidRDefault="00000000" w:rsidRPr="00000000" w14:paraId="0000085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Se han definido con dificultad los rasgos más significativos de las costumbres y usos de la comunidad donde se habla la lengua extranjera.</w:t>
            </w:r>
          </w:p>
          <w:p w:rsidR="00000000" w:rsidDel="00000000" w:rsidP="00000000" w:rsidRDefault="00000000" w:rsidRPr="00000000" w14:paraId="0000085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85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 No se han definido los rasgos más significativos de las costumbres y usos de la comunidad donde se habla la lengua extranjera.</w:t>
            </w:r>
          </w:p>
          <w:p w:rsidR="00000000" w:rsidDel="00000000" w:rsidP="00000000" w:rsidRDefault="00000000" w:rsidRPr="00000000" w14:paraId="0000085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5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Se han descrito los protocolos y normas de relación social propios del país.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5F">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Se han descrito casi sin dificultad los protocolos y normas de relación social propios del país.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60">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Se han descrito con dificultad los protocolos y normas de relación social propios del país.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6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 No se han descrito los protocolos y normas de relación social propios del país.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62">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 Se han identificado los valores y creencias propios de la comunidad donde se habla la lengua extranjera.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63">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 Se han identificado casi sin dificultad los valores y creencias propios de la comunidad donde se habla la lengua extranjera.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64">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 Se han identificado con dificultad los valores y creencias propios de la comunidad donde se habla la lengua extranjera.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65">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 No se han identificado los valores y creencias propios de la comunidad donde se habla la lengua extranjera.</w:t>
            </w:r>
          </w:p>
        </w:tc>
      </w:tr>
      <w:tr>
        <w:trPr>
          <w:cantSplit w:val="0"/>
          <w:trHeight w:val="1324"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66">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 Se han identificado los aspectos socio-profesionales propios del sector en cualquier tipo de texto.</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67">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 Se han identificado sin dificultad los aspectos socio-profesionales propios del sector en cualquier tipo de texto.</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68">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 Se han identificado con dificultad los aspectos socio-profesionales propios del sector en cualquier tipo de texto.</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69">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 No se han identificado los aspectos socio-profesionales propios del sector en cualquier tipo de texto.</w:t>
            </w:r>
          </w:p>
        </w:tc>
      </w:tr>
      <w:tr>
        <w:trPr>
          <w:cantSplit w:val="0"/>
          <w:tblHeader w:val="0"/>
        </w:trPr>
        <w:tc>
          <w:tcPr>
            <w:tcBorders>
              <w:left w:color="000000" w:space="0" w:sz="4" w:val="single"/>
              <w:bottom w:color="000000" w:space="0" w:sz="4" w:val="single"/>
            </w:tcBorders>
            <w:shd w:fill="auto" w:val="clear"/>
          </w:tcPr>
          <w:p w:rsidR="00000000" w:rsidDel="00000000" w:rsidP="00000000" w:rsidRDefault="00000000" w:rsidRPr="00000000" w14:paraId="0000086A">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 Se han aplicado los protocolos y normas de relación social propios del país de la lengua extranjera.</w:t>
            </w:r>
          </w:p>
        </w:tc>
        <w:tc>
          <w:tcPr>
            <w:tcBorders>
              <w:left w:color="000000" w:space="0" w:sz="4" w:val="single"/>
              <w:bottom w:color="000000" w:space="0" w:sz="4" w:val="single"/>
            </w:tcBorders>
            <w:shd w:fill="auto" w:val="clear"/>
          </w:tcPr>
          <w:p w:rsidR="00000000" w:rsidDel="00000000" w:rsidP="00000000" w:rsidRDefault="00000000" w:rsidRPr="00000000" w14:paraId="0000086B">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 Se han aplicado sin dificultad los protocolos y normas de relación social propios del país de la lengua extranjera.</w:t>
            </w:r>
          </w:p>
        </w:tc>
        <w:tc>
          <w:tcPr>
            <w:tcBorders>
              <w:left w:color="000000" w:space="0" w:sz="4" w:val="single"/>
              <w:bottom w:color="000000" w:space="0" w:sz="4" w:val="single"/>
            </w:tcBorders>
            <w:shd w:fill="auto" w:val="clear"/>
          </w:tcPr>
          <w:p w:rsidR="00000000" w:rsidDel="00000000" w:rsidP="00000000" w:rsidRDefault="00000000" w:rsidRPr="00000000" w14:paraId="0000086C">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 Se han aplicado con dificultad los protocolos y normas de relación social propios del país de la lengua extranjera.</w:t>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86D">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 No se han aplicado los protocolos y normas de relación social propios del país de la lengua extranjera.</w:t>
            </w:r>
          </w:p>
        </w:tc>
      </w:tr>
    </w:tbl>
    <w:p w:rsidR="00000000" w:rsidDel="00000000" w:rsidP="00000000" w:rsidRDefault="00000000" w:rsidRPr="00000000" w14:paraId="0000086E">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86F">
      <w:pPr>
        <w:widowControl w:val="0"/>
        <w:tabs>
          <w:tab w:val="left" w:pos="6870"/>
        </w:tabs>
        <w:spacing w:after="200" w:line="276" w:lineRule="auto"/>
        <w:ind w:left="0" w:firstLine="0"/>
        <w:jc w:val="center"/>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CUESTIONARIO PARA EL PROFESOR/A</w:t>
      </w:r>
    </w:p>
    <w:p w:rsidR="00000000" w:rsidDel="00000000" w:rsidP="00000000" w:rsidRDefault="00000000" w:rsidRPr="00000000" w14:paraId="00000870">
      <w:pPr>
        <w:widowControl w:val="0"/>
        <w:tabs>
          <w:tab w:val="left" w:pos="6870"/>
        </w:tabs>
        <w:spacing w:after="200" w:line="276" w:lineRule="auto"/>
        <w:ind w:left="0" w:firstLine="0"/>
        <w:jc w:val="center"/>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AUTOEVALUACIÓN DE LA PRÁCTICA DOCENTE</w:t>
      </w:r>
    </w:p>
    <w:p w:rsidR="00000000" w:rsidDel="00000000" w:rsidP="00000000" w:rsidRDefault="00000000" w:rsidRPr="00000000" w14:paraId="00000871">
      <w:pPr>
        <w:widowControl w:val="0"/>
        <w:tabs>
          <w:tab w:val="left" w:pos="6870"/>
        </w:tabs>
        <w:spacing w:after="200" w:line="276" w:lineRule="auto"/>
        <w:ind w:left="0" w:firstLine="0"/>
        <w:rPr>
          <w:rFonts w:ascii="Times" w:cs="Times" w:eastAsia="Times" w:hAnsi="Times"/>
          <w:b w:val="1"/>
          <w:color w:val="000000"/>
          <w:sz w:val="20"/>
          <w:szCs w:val="20"/>
        </w:rPr>
      </w:pPr>
      <w:r w:rsidDel="00000000" w:rsidR="00000000" w:rsidRPr="00000000">
        <w:rPr>
          <w:rtl w:val="0"/>
        </w:rPr>
      </w:r>
    </w:p>
    <w:p w:rsidR="00000000" w:rsidDel="00000000" w:rsidP="00000000" w:rsidRDefault="00000000" w:rsidRPr="00000000" w14:paraId="0000087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bl>
      <w:tblPr>
        <w:tblStyle w:val="Table19"/>
        <w:tblW w:w="9463.0" w:type="dxa"/>
        <w:jc w:val="left"/>
        <w:tblInd w:w="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391"/>
        <w:gridCol w:w="7513"/>
        <w:gridCol w:w="389"/>
        <w:gridCol w:w="390"/>
        <w:gridCol w:w="390"/>
        <w:gridCol w:w="390"/>
        <w:tblGridChange w:id="0">
          <w:tblGrid>
            <w:gridCol w:w="391"/>
            <w:gridCol w:w="7513"/>
            <w:gridCol w:w="389"/>
            <w:gridCol w:w="390"/>
            <w:gridCol w:w="390"/>
            <w:gridCol w:w="390"/>
          </w:tblGrid>
        </w:tblGridChange>
      </w:tblGrid>
      <w:tr>
        <w:trPr>
          <w:cantSplit w:val="1"/>
          <w:trHeight w:val="737" w:hRule="atLeast"/>
          <w:tblHeader w:val="0"/>
        </w:trPr>
        <w:tc>
          <w:tcPr>
            <w:tcBorders>
              <w:top w:color="000000" w:space="0" w:sz="0" w:val="nil"/>
              <w:left w:color="000000" w:space="0" w:sz="0" w:val="nil"/>
              <w:right w:color="000000" w:space="0" w:sz="0" w:val="nil"/>
            </w:tcBorders>
            <w:vAlign w:val="center"/>
          </w:tcPr>
          <w:p w:rsidR="00000000" w:rsidDel="00000000" w:rsidP="00000000" w:rsidRDefault="00000000" w:rsidRPr="00000000" w14:paraId="00000873">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top w:color="000000" w:space="0" w:sz="0" w:val="nil"/>
              <w:left w:color="000000" w:space="0" w:sz="0" w:val="nil"/>
            </w:tcBorders>
            <w:vAlign w:val="center"/>
          </w:tcPr>
          <w:p w:rsidR="00000000" w:rsidDel="00000000" w:rsidP="00000000" w:rsidRDefault="00000000" w:rsidRPr="00000000" w14:paraId="000008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I. PLANIFICACIÓN </w:t>
            </w:r>
          </w:p>
          <w:p w:rsidR="00000000" w:rsidDel="00000000" w:rsidP="00000000" w:rsidRDefault="00000000" w:rsidRPr="00000000" w14:paraId="00000875">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shd w:fill="cccccc" w:val="clear"/>
            <w:vAlign w:val="center"/>
          </w:tcPr>
          <w:p w:rsidR="00000000" w:rsidDel="00000000" w:rsidP="00000000" w:rsidRDefault="00000000" w:rsidRPr="00000000" w14:paraId="00000876">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1</w:t>
            </w:r>
          </w:p>
        </w:tc>
        <w:tc>
          <w:tcPr>
            <w:shd w:fill="cccccc" w:val="clear"/>
            <w:vAlign w:val="center"/>
          </w:tcPr>
          <w:p w:rsidR="00000000" w:rsidDel="00000000" w:rsidP="00000000" w:rsidRDefault="00000000" w:rsidRPr="00000000" w14:paraId="00000877">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2</w:t>
            </w:r>
          </w:p>
        </w:tc>
        <w:tc>
          <w:tcPr>
            <w:shd w:fill="cccccc" w:val="clear"/>
            <w:vAlign w:val="center"/>
          </w:tcPr>
          <w:p w:rsidR="00000000" w:rsidDel="00000000" w:rsidP="00000000" w:rsidRDefault="00000000" w:rsidRPr="00000000" w14:paraId="00000878">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3</w:t>
            </w:r>
          </w:p>
        </w:tc>
        <w:tc>
          <w:tcPr>
            <w:shd w:fill="cccccc" w:val="clear"/>
            <w:vAlign w:val="center"/>
          </w:tcPr>
          <w:p w:rsidR="00000000" w:rsidDel="00000000" w:rsidP="00000000" w:rsidRDefault="00000000" w:rsidRPr="00000000" w14:paraId="00000879">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4</w:t>
            </w:r>
          </w:p>
        </w:tc>
      </w:tr>
      <w:tr>
        <w:trPr>
          <w:cantSplit w:val="1"/>
          <w:tblHeader w:val="0"/>
        </w:trPr>
        <w:tc>
          <w:tcPr>
            <w:vAlign w:val="center"/>
          </w:tcPr>
          <w:p w:rsidR="00000000" w:rsidDel="00000000" w:rsidP="00000000" w:rsidRDefault="00000000" w:rsidRPr="00000000" w14:paraId="0000087A">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1</w:t>
            </w:r>
          </w:p>
        </w:tc>
        <w:tc>
          <w:tcPr/>
          <w:p w:rsidR="00000000" w:rsidDel="00000000" w:rsidP="00000000" w:rsidRDefault="00000000" w:rsidRPr="00000000" w14:paraId="0000087B">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Realizo la programación de mi actividad educativa teniendo como referencia el Proyecto Curricular de Etapa y, en su caso, la programación de área.</w:t>
            </w:r>
          </w:p>
        </w:tc>
        <w:tc>
          <w:tcPr/>
          <w:p w:rsidR="00000000" w:rsidDel="00000000" w:rsidP="00000000" w:rsidRDefault="00000000" w:rsidRPr="00000000" w14:paraId="0000087C">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p w:rsidR="00000000" w:rsidDel="00000000" w:rsidP="00000000" w:rsidRDefault="00000000" w:rsidRPr="00000000" w14:paraId="0000087D">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p w:rsidR="00000000" w:rsidDel="00000000" w:rsidP="00000000" w:rsidRDefault="00000000" w:rsidRPr="00000000" w14:paraId="0000087E">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p w:rsidR="00000000" w:rsidDel="00000000" w:rsidP="00000000" w:rsidRDefault="00000000" w:rsidRPr="00000000" w14:paraId="0000087F">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880">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2</w:t>
            </w:r>
          </w:p>
        </w:tc>
        <w:tc>
          <w:tcPr/>
          <w:p w:rsidR="00000000" w:rsidDel="00000000" w:rsidP="00000000" w:rsidRDefault="00000000" w:rsidRPr="00000000" w14:paraId="00000881">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Planteo los objetivos didácticos de forma que expresan claramente las competencias que mis alumnos y alumnas deben conseguir.</w:t>
            </w:r>
          </w:p>
        </w:tc>
        <w:tc>
          <w:tcPr/>
          <w:p w:rsidR="00000000" w:rsidDel="00000000" w:rsidP="00000000" w:rsidRDefault="00000000" w:rsidRPr="00000000" w14:paraId="00000882">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p w:rsidR="00000000" w:rsidDel="00000000" w:rsidP="00000000" w:rsidRDefault="00000000" w:rsidRPr="00000000" w14:paraId="00000883">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p w:rsidR="00000000" w:rsidDel="00000000" w:rsidP="00000000" w:rsidRDefault="00000000" w:rsidRPr="00000000" w14:paraId="00000884">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p w:rsidR="00000000" w:rsidDel="00000000" w:rsidP="00000000" w:rsidRDefault="00000000" w:rsidRPr="00000000" w14:paraId="00000885">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886">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3</w:t>
            </w:r>
          </w:p>
        </w:tc>
        <w:tc>
          <w:tcPr/>
          <w:p w:rsidR="00000000" w:rsidDel="00000000" w:rsidP="00000000" w:rsidRDefault="00000000" w:rsidRPr="00000000" w14:paraId="00000887">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Selecciono y secuencio los contenidos con una distribución y una progresión adecuada a las características de cada grupo de alumnos.</w:t>
            </w:r>
          </w:p>
        </w:tc>
        <w:tc>
          <w:tcPr/>
          <w:p w:rsidR="00000000" w:rsidDel="00000000" w:rsidP="00000000" w:rsidRDefault="00000000" w:rsidRPr="00000000" w14:paraId="00000888">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p w:rsidR="00000000" w:rsidDel="00000000" w:rsidP="00000000" w:rsidRDefault="00000000" w:rsidRPr="00000000" w14:paraId="00000889">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p w:rsidR="00000000" w:rsidDel="00000000" w:rsidP="00000000" w:rsidRDefault="00000000" w:rsidRPr="00000000" w14:paraId="0000088A">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p w:rsidR="00000000" w:rsidDel="00000000" w:rsidP="00000000" w:rsidRDefault="00000000" w:rsidRPr="00000000" w14:paraId="0000088B">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1"/>
          <w:tblHeader w:val="0"/>
        </w:trPr>
        <w:tc>
          <w:tcPr>
            <w:tcBorders>
              <w:bottom w:color="000000" w:space="0" w:sz="0" w:val="nil"/>
            </w:tcBorders>
            <w:vAlign w:val="center"/>
          </w:tcPr>
          <w:p w:rsidR="00000000" w:rsidDel="00000000" w:rsidP="00000000" w:rsidRDefault="00000000" w:rsidRPr="00000000" w14:paraId="0000088C">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4</w:t>
            </w:r>
          </w:p>
        </w:tc>
        <w:tc>
          <w:tcPr>
            <w:tcBorders>
              <w:bottom w:color="000000" w:space="0" w:sz="0" w:val="nil"/>
            </w:tcBorders>
          </w:tcPr>
          <w:p w:rsidR="00000000" w:rsidDel="00000000" w:rsidP="00000000" w:rsidRDefault="00000000" w:rsidRPr="00000000" w14:paraId="0000088D">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Adopto  estrategias y  programo actividades en función de los objetivos, de los distintos tipos de contenidos y  de las características de los alumnos.</w:t>
            </w:r>
          </w:p>
        </w:tc>
        <w:tc>
          <w:tcPr/>
          <w:p w:rsidR="00000000" w:rsidDel="00000000" w:rsidP="00000000" w:rsidRDefault="00000000" w:rsidRPr="00000000" w14:paraId="0000088E">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p w:rsidR="00000000" w:rsidDel="00000000" w:rsidP="00000000" w:rsidRDefault="00000000" w:rsidRPr="00000000" w14:paraId="0000088F">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p w:rsidR="00000000" w:rsidDel="00000000" w:rsidP="00000000" w:rsidRDefault="00000000" w:rsidRPr="00000000" w14:paraId="00000890">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p w:rsidR="00000000" w:rsidDel="00000000" w:rsidP="00000000" w:rsidRDefault="00000000" w:rsidRPr="00000000" w14:paraId="00000891">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892">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5</w:t>
            </w:r>
          </w:p>
        </w:tc>
        <w:tc>
          <w:tcPr/>
          <w:p w:rsidR="00000000" w:rsidDel="00000000" w:rsidP="00000000" w:rsidRDefault="00000000" w:rsidRPr="00000000" w14:paraId="00000893">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 Planifico las clases de modo flexible, preparando actividades y recursos ajustado lo más posible a las necesidades e intereses de los alumnos.</w:t>
            </w:r>
          </w:p>
        </w:tc>
        <w:tc>
          <w:tcPr/>
          <w:p w:rsidR="00000000" w:rsidDel="00000000" w:rsidP="00000000" w:rsidRDefault="00000000" w:rsidRPr="00000000" w14:paraId="00000894">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p w:rsidR="00000000" w:rsidDel="00000000" w:rsidP="00000000" w:rsidRDefault="00000000" w:rsidRPr="00000000" w14:paraId="00000895">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p w:rsidR="00000000" w:rsidDel="00000000" w:rsidP="00000000" w:rsidRDefault="00000000" w:rsidRPr="00000000" w14:paraId="00000896">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p w:rsidR="00000000" w:rsidDel="00000000" w:rsidP="00000000" w:rsidRDefault="00000000" w:rsidRPr="00000000" w14:paraId="00000897">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898">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6</w:t>
            </w:r>
          </w:p>
        </w:tc>
        <w:tc>
          <w:tcPr/>
          <w:p w:rsidR="00000000" w:rsidDel="00000000" w:rsidP="00000000" w:rsidRDefault="00000000" w:rsidRPr="00000000" w14:paraId="00000899">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Establezco, de modo explícito,  los criterios, procedimientos e instrumentos de evaluación y autoevaluación. </w:t>
            </w:r>
          </w:p>
        </w:tc>
        <w:tc>
          <w:tcPr/>
          <w:p w:rsidR="00000000" w:rsidDel="00000000" w:rsidP="00000000" w:rsidRDefault="00000000" w:rsidRPr="00000000" w14:paraId="0000089A">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p w:rsidR="00000000" w:rsidDel="00000000" w:rsidP="00000000" w:rsidRDefault="00000000" w:rsidRPr="00000000" w14:paraId="0000089B">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p w:rsidR="00000000" w:rsidDel="00000000" w:rsidP="00000000" w:rsidRDefault="00000000" w:rsidRPr="00000000" w14:paraId="0000089C">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p w:rsidR="00000000" w:rsidDel="00000000" w:rsidP="00000000" w:rsidRDefault="00000000" w:rsidRPr="00000000" w14:paraId="0000089D">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89E">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7</w:t>
            </w:r>
          </w:p>
        </w:tc>
        <w:tc>
          <w:tcPr/>
          <w:p w:rsidR="00000000" w:rsidDel="00000000" w:rsidP="00000000" w:rsidRDefault="00000000" w:rsidRPr="00000000" w14:paraId="0000089F">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Planifico mi actividad educativa de forma coordinada con el resto del profesorado.</w:t>
            </w:r>
          </w:p>
        </w:tc>
        <w:tc>
          <w:tcPr/>
          <w:p w:rsidR="00000000" w:rsidDel="00000000" w:rsidP="00000000" w:rsidRDefault="00000000" w:rsidRPr="00000000" w14:paraId="000008A0">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p w:rsidR="00000000" w:rsidDel="00000000" w:rsidP="00000000" w:rsidRDefault="00000000" w:rsidRPr="00000000" w14:paraId="000008A1">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p w:rsidR="00000000" w:rsidDel="00000000" w:rsidP="00000000" w:rsidRDefault="00000000" w:rsidRPr="00000000" w14:paraId="000008A2">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p w:rsidR="00000000" w:rsidDel="00000000" w:rsidP="00000000" w:rsidRDefault="00000000" w:rsidRPr="00000000" w14:paraId="000008A3">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bl>
    <w:p w:rsidR="00000000" w:rsidDel="00000000" w:rsidP="00000000" w:rsidRDefault="00000000" w:rsidRPr="00000000" w14:paraId="000008A4">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p w:rsidR="00000000" w:rsidDel="00000000" w:rsidP="00000000" w:rsidRDefault="00000000" w:rsidRPr="00000000" w14:paraId="000008A5">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Observaciones y propuestas de mejora</w:t>
      </w:r>
    </w:p>
    <w:p w:rsidR="00000000" w:rsidDel="00000000" w:rsidP="00000000" w:rsidRDefault="00000000" w:rsidRPr="00000000" w14:paraId="000008A6">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bl>
      <w:tblPr>
        <w:tblStyle w:val="Table20"/>
        <w:tblW w:w="946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464"/>
        <w:tblGridChange w:id="0">
          <w:tblGrid>
            <w:gridCol w:w="9464"/>
          </w:tblGrid>
        </w:tblGridChange>
      </w:tblGrid>
      <w:tr>
        <w:trPr>
          <w:cantSplit w:val="0"/>
          <w:trHeight w:val="4080" w:hRule="atLeast"/>
          <w:tblHeader w:val="0"/>
        </w:trPr>
        <w:tc>
          <w:tcPr/>
          <w:p w:rsidR="00000000" w:rsidDel="00000000" w:rsidP="00000000" w:rsidRDefault="00000000" w:rsidRPr="00000000" w14:paraId="000008A7">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r>
    </w:tbl>
    <w:p w:rsidR="00000000" w:rsidDel="00000000" w:rsidP="00000000" w:rsidRDefault="00000000" w:rsidRPr="00000000" w14:paraId="000008A8">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p w:rsidR="00000000" w:rsidDel="00000000" w:rsidP="00000000" w:rsidRDefault="00000000" w:rsidRPr="00000000" w14:paraId="000008A9">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1 (Nunca)</w:t>
      </w:r>
    </w:p>
    <w:p w:rsidR="00000000" w:rsidDel="00000000" w:rsidP="00000000" w:rsidRDefault="00000000" w:rsidRPr="00000000" w14:paraId="000008AA">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2 (Pocas veces)</w:t>
      </w:r>
    </w:p>
    <w:p w:rsidR="00000000" w:rsidDel="00000000" w:rsidP="00000000" w:rsidRDefault="00000000" w:rsidRPr="00000000" w14:paraId="000008AB">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3 (Casi siempre)</w:t>
      </w:r>
    </w:p>
    <w:p w:rsidR="00000000" w:rsidDel="00000000" w:rsidP="00000000" w:rsidRDefault="00000000" w:rsidRPr="00000000" w14:paraId="000008AC">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4 (Siempre)</w:t>
      </w:r>
    </w:p>
    <w:p w:rsidR="00000000" w:rsidDel="00000000" w:rsidP="00000000" w:rsidRDefault="00000000" w:rsidRPr="00000000" w14:paraId="000008AD">
      <w:pPr>
        <w:widowControl w:val="0"/>
        <w:spacing w:after="0" w:line="240" w:lineRule="auto"/>
        <w:ind w:left="0" w:firstLine="0"/>
        <w:rPr>
          <w:rFonts w:ascii="Times" w:cs="Times" w:eastAsia="Times" w:hAnsi="Times"/>
          <w:b w:val="1"/>
          <w:color w:val="000000"/>
          <w:sz w:val="20"/>
          <w:szCs w:val="20"/>
        </w:rPr>
      </w:pPr>
      <w:r w:rsidDel="00000000" w:rsidR="00000000" w:rsidRPr="00000000">
        <w:br w:type="page"/>
      </w:r>
      <w:r w:rsidDel="00000000" w:rsidR="00000000" w:rsidRPr="00000000">
        <w:rPr>
          <w:rFonts w:ascii="Times" w:cs="Times" w:eastAsia="Times" w:hAnsi="Times"/>
          <w:b w:val="1"/>
          <w:color w:val="000000"/>
          <w:sz w:val="20"/>
          <w:szCs w:val="20"/>
          <w:rtl w:val="0"/>
        </w:rPr>
        <w:t xml:space="preserve">II. REALIZACIÓN</w:t>
      </w:r>
    </w:p>
    <w:tbl>
      <w:tblPr>
        <w:tblStyle w:val="Table21"/>
        <w:tblW w:w="9498.0" w:type="dxa"/>
        <w:jc w:val="left"/>
        <w:tblInd w:w="-71.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426"/>
        <w:gridCol w:w="7513"/>
        <w:gridCol w:w="389"/>
        <w:gridCol w:w="319"/>
        <w:gridCol w:w="71"/>
        <w:gridCol w:w="390"/>
        <w:gridCol w:w="390"/>
        <w:tblGridChange w:id="0">
          <w:tblGrid>
            <w:gridCol w:w="426"/>
            <w:gridCol w:w="7513"/>
            <w:gridCol w:w="389"/>
            <w:gridCol w:w="319"/>
            <w:gridCol w:w="71"/>
            <w:gridCol w:w="390"/>
            <w:gridCol w:w="390"/>
          </w:tblGrid>
        </w:tblGridChange>
      </w:tblGrid>
      <w:tr>
        <w:trPr>
          <w:cantSplit w:val="0"/>
          <w:trHeight w:val="774" w:hRule="atLeast"/>
          <w:tblHeader w:val="0"/>
        </w:trPr>
        <w:tc>
          <w:tcPr>
            <w:gridSpan w:val="2"/>
            <w:tcBorders>
              <w:top w:color="000000" w:space="0" w:sz="0" w:val="nil"/>
              <w:left w:color="000000" w:space="0" w:sz="0" w:val="nil"/>
              <w:right w:color="000000" w:space="0" w:sz="6" w:val="single"/>
            </w:tcBorders>
            <w:vAlign w:val="center"/>
          </w:tcPr>
          <w:p w:rsidR="00000000" w:rsidDel="00000000" w:rsidP="00000000" w:rsidRDefault="00000000" w:rsidRPr="00000000" w14:paraId="000008AE">
            <w:pPr>
              <w:widowControl w:val="0"/>
              <w:spacing w:after="0" w:line="240" w:lineRule="auto"/>
              <w:ind w:left="0" w:firstLine="0"/>
              <w:rPr>
                <w:rFonts w:ascii="Times" w:cs="Times" w:eastAsia="Times" w:hAnsi="Times"/>
                <w:b w:val="1"/>
                <w:color w:val="000000"/>
                <w:sz w:val="20"/>
                <w:szCs w:val="20"/>
                <w:highlight w:val="lightGray"/>
              </w:rPr>
            </w:pPr>
            <w:r w:rsidDel="00000000" w:rsidR="00000000" w:rsidRPr="00000000">
              <w:rPr>
                <w:rFonts w:ascii="Times" w:cs="Times" w:eastAsia="Times" w:hAnsi="Times"/>
                <w:b w:val="1"/>
                <w:color w:val="000000"/>
                <w:sz w:val="20"/>
                <w:szCs w:val="20"/>
                <w:rtl w:val="0"/>
              </w:rPr>
              <w:t xml:space="preserve">Motivación inicial de los alumnos</w:t>
            </w:r>
            <w:r w:rsidDel="00000000" w:rsidR="00000000" w:rsidRPr="00000000">
              <w:rPr>
                <w:rtl w:val="0"/>
              </w:rPr>
            </w:r>
          </w:p>
        </w:tc>
        <w:tc>
          <w:tcPr>
            <w:tcBorders>
              <w:top w:color="000000" w:space="0" w:sz="6" w:val="single"/>
              <w:left w:color="000000" w:space="0" w:sz="6" w:val="single"/>
            </w:tcBorders>
            <w:shd w:fill="cccccc" w:val="clear"/>
            <w:vAlign w:val="center"/>
          </w:tcPr>
          <w:p w:rsidR="00000000" w:rsidDel="00000000" w:rsidP="00000000" w:rsidRDefault="00000000" w:rsidRPr="00000000" w14:paraId="000008B0">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1</w:t>
            </w:r>
          </w:p>
        </w:tc>
        <w:tc>
          <w:tcPr>
            <w:gridSpan w:val="2"/>
            <w:tcBorders>
              <w:top w:color="000000" w:space="0" w:sz="6" w:val="single"/>
              <w:left w:color="000000" w:space="0" w:sz="6" w:val="single"/>
            </w:tcBorders>
            <w:shd w:fill="cccccc" w:val="clear"/>
            <w:vAlign w:val="center"/>
          </w:tcPr>
          <w:p w:rsidR="00000000" w:rsidDel="00000000" w:rsidP="00000000" w:rsidRDefault="00000000" w:rsidRPr="00000000" w14:paraId="000008B1">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2</w:t>
            </w:r>
          </w:p>
        </w:tc>
        <w:tc>
          <w:tcPr>
            <w:tcBorders>
              <w:top w:color="000000" w:space="0" w:sz="6" w:val="single"/>
              <w:left w:color="000000" w:space="0" w:sz="6" w:val="single"/>
            </w:tcBorders>
            <w:shd w:fill="cccccc" w:val="clear"/>
            <w:vAlign w:val="center"/>
          </w:tcPr>
          <w:p w:rsidR="00000000" w:rsidDel="00000000" w:rsidP="00000000" w:rsidRDefault="00000000" w:rsidRPr="00000000" w14:paraId="000008B3">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3</w:t>
            </w:r>
          </w:p>
        </w:tc>
        <w:tc>
          <w:tcPr>
            <w:tcBorders>
              <w:top w:color="000000" w:space="0" w:sz="6" w:val="single"/>
              <w:left w:color="000000" w:space="0" w:sz="6" w:val="single"/>
            </w:tcBorders>
            <w:shd w:fill="cccccc" w:val="clear"/>
            <w:vAlign w:val="center"/>
          </w:tcPr>
          <w:p w:rsidR="00000000" w:rsidDel="00000000" w:rsidP="00000000" w:rsidRDefault="00000000" w:rsidRPr="00000000" w14:paraId="000008B4">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4</w:t>
            </w:r>
          </w:p>
        </w:tc>
      </w:tr>
      <w:tr>
        <w:trPr>
          <w:cantSplit w:val="0"/>
          <w:trHeight w:val="516" w:hRule="atLeast"/>
          <w:tblHeader w:val="0"/>
        </w:trPr>
        <w:tc>
          <w:tcPr>
            <w:vAlign w:val="center"/>
          </w:tcPr>
          <w:p w:rsidR="00000000" w:rsidDel="00000000" w:rsidP="00000000" w:rsidRDefault="00000000" w:rsidRPr="00000000" w14:paraId="000008B5">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1</w:t>
            </w:r>
          </w:p>
        </w:tc>
        <w:tc>
          <w:tcPr>
            <w:tcBorders>
              <w:right w:color="000000" w:space="0" w:sz="6" w:val="single"/>
            </w:tcBorders>
          </w:tcPr>
          <w:p w:rsidR="00000000" w:rsidDel="00000000" w:rsidP="00000000" w:rsidRDefault="00000000" w:rsidRPr="00000000" w14:paraId="000008B6">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Presento y propongo un plan de trabajo, explicando su finalidad,  antes de cada unidad.</w:t>
            </w:r>
          </w:p>
        </w:tc>
        <w:tc>
          <w:tcPr>
            <w:tcBorders>
              <w:left w:color="000000" w:space="0" w:sz="6" w:val="single"/>
            </w:tcBorders>
          </w:tcPr>
          <w:p w:rsidR="00000000" w:rsidDel="00000000" w:rsidP="00000000" w:rsidRDefault="00000000" w:rsidRPr="00000000" w14:paraId="000008B7">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gridSpan w:val="2"/>
            <w:tcBorders>
              <w:left w:color="000000" w:space="0" w:sz="6" w:val="single"/>
            </w:tcBorders>
          </w:tcPr>
          <w:p w:rsidR="00000000" w:rsidDel="00000000" w:rsidP="00000000" w:rsidRDefault="00000000" w:rsidRPr="00000000" w14:paraId="000008B8">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6" w:val="single"/>
            </w:tcBorders>
          </w:tcPr>
          <w:p w:rsidR="00000000" w:rsidDel="00000000" w:rsidP="00000000" w:rsidRDefault="00000000" w:rsidRPr="00000000" w14:paraId="000008BA">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6" w:val="single"/>
            </w:tcBorders>
          </w:tcPr>
          <w:p w:rsidR="00000000" w:rsidDel="00000000" w:rsidP="00000000" w:rsidRDefault="00000000" w:rsidRPr="00000000" w14:paraId="000008BB">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rHeight w:val="516" w:hRule="atLeast"/>
          <w:tblHeader w:val="0"/>
        </w:trPr>
        <w:tc>
          <w:tcPr>
            <w:vAlign w:val="center"/>
          </w:tcPr>
          <w:p w:rsidR="00000000" w:rsidDel="00000000" w:rsidP="00000000" w:rsidRDefault="00000000" w:rsidRPr="00000000" w14:paraId="000008BC">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2</w:t>
            </w:r>
          </w:p>
        </w:tc>
        <w:tc>
          <w:tcPr>
            <w:tcBorders>
              <w:right w:color="000000" w:space="0" w:sz="6" w:val="single"/>
            </w:tcBorders>
          </w:tcPr>
          <w:p w:rsidR="00000000" w:rsidDel="00000000" w:rsidP="00000000" w:rsidRDefault="00000000" w:rsidRPr="00000000" w14:paraId="000008BD">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Planteo situaciones introductorias previas al tema que se va a tratar.</w:t>
            </w:r>
          </w:p>
          <w:p w:rsidR="00000000" w:rsidDel="00000000" w:rsidP="00000000" w:rsidRDefault="00000000" w:rsidRPr="00000000" w14:paraId="000008BE">
            <w:pPr>
              <w:widowControl w:val="0"/>
              <w:tabs>
                <w:tab w:val="left" w:pos="3075"/>
              </w:tabs>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ab/>
            </w:r>
          </w:p>
        </w:tc>
        <w:tc>
          <w:tcPr>
            <w:tcBorders>
              <w:left w:color="000000" w:space="0" w:sz="6" w:val="single"/>
              <w:bottom w:color="000000" w:space="0" w:sz="6" w:val="single"/>
            </w:tcBorders>
          </w:tcPr>
          <w:p w:rsidR="00000000" w:rsidDel="00000000" w:rsidP="00000000" w:rsidRDefault="00000000" w:rsidRPr="00000000" w14:paraId="000008BF">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gridSpan w:val="2"/>
            <w:tcBorders>
              <w:left w:color="000000" w:space="0" w:sz="6" w:val="single"/>
              <w:bottom w:color="000000" w:space="0" w:sz="6" w:val="single"/>
            </w:tcBorders>
          </w:tcPr>
          <w:p w:rsidR="00000000" w:rsidDel="00000000" w:rsidP="00000000" w:rsidRDefault="00000000" w:rsidRPr="00000000" w14:paraId="000008C0">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6" w:val="single"/>
              <w:bottom w:color="000000" w:space="0" w:sz="6" w:val="single"/>
            </w:tcBorders>
          </w:tcPr>
          <w:p w:rsidR="00000000" w:rsidDel="00000000" w:rsidP="00000000" w:rsidRDefault="00000000" w:rsidRPr="00000000" w14:paraId="000008C2">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6" w:val="single"/>
              <w:bottom w:color="000000" w:space="0" w:sz="6" w:val="single"/>
            </w:tcBorders>
          </w:tcPr>
          <w:p w:rsidR="00000000" w:rsidDel="00000000" w:rsidP="00000000" w:rsidRDefault="00000000" w:rsidRPr="00000000" w14:paraId="000008C3">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rHeight w:val="774" w:hRule="atLeast"/>
          <w:tblHeader w:val="0"/>
        </w:trPr>
        <w:tc>
          <w:tcPr>
            <w:gridSpan w:val="2"/>
            <w:tcBorders>
              <w:left w:color="000000" w:space="0" w:sz="0" w:val="nil"/>
              <w:right w:color="000000" w:space="0" w:sz="0" w:val="nil"/>
            </w:tcBorders>
          </w:tcPr>
          <w:p w:rsidR="00000000" w:rsidDel="00000000" w:rsidP="00000000" w:rsidRDefault="00000000" w:rsidRPr="00000000" w14:paraId="000008C4">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p w:rsidR="00000000" w:rsidDel="00000000" w:rsidP="00000000" w:rsidRDefault="00000000" w:rsidRPr="00000000" w14:paraId="000008C5">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Motivación a lo largo de todo el proceso </w:t>
            </w:r>
          </w:p>
        </w:tc>
      </w:tr>
      <w:tr>
        <w:trPr>
          <w:cantSplit w:val="0"/>
          <w:trHeight w:val="516" w:hRule="atLeast"/>
          <w:tblHeader w:val="0"/>
        </w:trPr>
        <w:tc>
          <w:tcPr>
            <w:vAlign w:val="center"/>
          </w:tcPr>
          <w:p w:rsidR="00000000" w:rsidDel="00000000" w:rsidP="00000000" w:rsidRDefault="00000000" w:rsidRPr="00000000" w14:paraId="000008C7">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3</w:t>
            </w:r>
          </w:p>
        </w:tc>
        <w:tc>
          <w:tcPr>
            <w:tcBorders>
              <w:right w:color="000000" w:space="0" w:sz="6" w:val="single"/>
            </w:tcBorders>
          </w:tcPr>
          <w:p w:rsidR="00000000" w:rsidDel="00000000" w:rsidP="00000000" w:rsidRDefault="00000000" w:rsidRPr="00000000" w14:paraId="000008C8">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Mantengo el interés del alumnado partiendo de sus experiencias, con un lenguaje claro y adaptado.</w:t>
            </w:r>
          </w:p>
        </w:tc>
        <w:tc>
          <w:tcPr>
            <w:tcBorders>
              <w:top w:color="000000" w:space="0" w:sz="6" w:val="single"/>
              <w:left w:color="000000" w:space="0" w:sz="6" w:val="single"/>
              <w:right w:color="000000" w:space="0" w:sz="6" w:val="single"/>
            </w:tcBorders>
          </w:tcPr>
          <w:p w:rsidR="00000000" w:rsidDel="00000000" w:rsidP="00000000" w:rsidRDefault="00000000" w:rsidRPr="00000000" w14:paraId="000008C9">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gridSpan w:val="2"/>
            <w:tcBorders>
              <w:top w:color="000000" w:space="0" w:sz="6" w:val="single"/>
              <w:left w:color="000000" w:space="0" w:sz="6" w:val="single"/>
              <w:right w:color="000000" w:space="0" w:sz="6" w:val="single"/>
            </w:tcBorders>
          </w:tcPr>
          <w:p w:rsidR="00000000" w:rsidDel="00000000" w:rsidP="00000000" w:rsidRDefault="00000000" w:rsidRPr="00000000" w14:paraId="000008CA">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top w:color="000000" w:space="0" w:sz="6" w:val="single"/>
              <w:left w:color="000000" w:space="0" w:sz="6" w:val="single"/>
              <w:right w:color="000000" w:space="0" w:sz="6" w:val="single"/>
            </w:tcBorders>
          </w:tcPr>
          <w:p w:rsidR="00000000" w:rsidDel="00000000" w:rsidP="00000000" w:rsidRDefault="00000000" w:rsidRPr="00000000" w14:paraId="000008CC">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top w:color="000000" w:space="0" w:sz="6" w:val="single"/>
              <w:left w:color="000000" w:space="0" w:sz="6" w:val="single"/>
              <w:right w:color="000000" w:space="0" w:sz="6" w:val="single"/>
            </w:tcBorders>
          </w:tcPr>
          <w:p w:rsidR="00000000" w:rsidDel="00000000" w:rsidP="00000000" w:rsidRDefault="00000000" w:rsidRPr="00000000" w14:paraId="000008CD">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rHeight w:val="516" w:hRule="atLeast"/>
          <w:tblHeader w:val="0"/>
        </w:trPr>
        <w:tc>
          <w:tcPr>
            <w:vAlign w:val="center"/>
          </w:tcPr>
          <w:p w:rsidR="00000000" w:rsidDel="00000000" w:rsidP="00000000" w:rsidRDefault="00000000" w:rsidRPr="00000000" w14:paraId="000008CE">
            <w:pPr>
              <w:widowControl w:val="0"/>
              <w:tabs>
                <w:tab w:val="left" w:pos="204"/>
                <w:tab w:val="right" w:pos="359"/>
              </w:tabs>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4</w:t>
            </w:r>
          </w:p>
        </w:tc>
        <w:tc>
          <w:tcPr>
            <w:tcBorders>
              <w:right w:color="000000" w:space="0" w:sz="6" w:val="single"/>
            </w:tcBorders>
          </w:tcPr>
          <w:p w:rsidR="00000000" w:rsidDel="00000000" w:rsidP="00000000" w:rsidRDefault="00000000" w:rsidRPr="00000000" w14:paraId="000008CF">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Comunico la finalidad de los aprendizajes, su importancia, funcionalidad, aplicación real.</w:t>
            </w:r>
          </w:p>
        </w:tc>
        <w:tc>
          <w:tcPr>
            <w:tcBorders>
              <w:left w:color="000000" w:space="0" w:sz="6" w:val="single"/>
              <w:right w:color="000000" w:space="0" w:sz="6" w:val="single"/>
            </w:tcBorders>
          </w:tcPr>
          <w:p w:rsidR="00000000" w:rsidDel="00000000" w:rsidP="00000000" w:rsidRDefault="00000000" w:rsidRPr="00000000" w14:paraId="000008D0">
            <w:pPr>
              <w:widowControl w:val="0"/>
              <w:tabs>
                <w:tab w:val="left" w:pos="5600"/>
              </w:tabs>
              <w:spacing w:after="0" w:line="240" w:lineRule="auto"/>
              <w:ind w:left="0" w:firstLine="0"/>
              <w:rPr>
                <w:rFonts w:ascii="Times" w:cs="Times" w:eastAsia="Times" w:hAnsi="Times"/>
                <w:color w:val="000000"/>
                <w:sz w:val="20"/>
                <w:szCs w:val="20"/>
              </w:rPr>
            </w:pPr>
            <w:r w:rsidDel="00000000" w:rsidR="00000000" w:rsidRPr="00000000">
              <w:rPr>
                <w:rtl w:val="0"/>
              </w:rPr>
            </w:r>
          </w:p>
        </w:tc>
        <w:tc>
          <w:tcPr>
            <w:gridSpan w:val="2"/>
            <w:tcBorders>
              <w:left w:color="000000" w:space="0" w:sz="6" w:val="single"/>
              <w:right w:color="000000" w:space="0" w:sz="6" w:val="single"/>
            </w:tcBorders>
          </w:tcPr>
          <w:p w:rsidR="00000000" w:rsidDel="00000000" w:rsidP="00000000" w:rsidRDefault="00000000" w:rsidRPr="00000000" w14:paraId="000008D1">
            <w:pPr>
              <w:widowControl w:val="0"/>
              <w:tabs>
                <w:tab w:val="left" w:pos="5600"/>
              </w:tabs>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6" w:val="single"/>
              <w:right w:color="000000" w:space="0" w:sz="6" w:val="single"/>
            </w:tcBorders>
          </w:tcPr>
          <w:p w:rsidR="00000000" w:rsidDel="00000000" w:rsidP="00000000" w:rsidRDefault="00000000" w:rsidRPr="00000000" w14:paraId="000008D3">
            <w:pPr>
              <w:widowControl w:val="0"/>
              <w:tabs>
                <w:tab w:val="left" w:pos="5600"/>
              </w:tabs>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6" w:val="single"/>
              <w:right w:color="000000" w:space="0" w:sz="6" w:val="single"/>
            </w:tcBorders>
          </w:tcPr>
          <w:p w:rsidR="00000000" w:rsidDel="00000000" w:rsidP="00000000" w:rsidRDefault="00000000" w:rsidRPr="00000000" w14:paraId="000008D4">
            <w:pPr>
              <w:widowControl w:val="0"/>
              <w:tabs>
                <w:tab w:val="left" w:pos="5600"/>
              </w:tabs>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rHeight w:val="516" w:hRule="atLeast"/>
          <w:tblHeader w:val="0"/>
        </w:trPr>
        <w:tc>
          <w:tcPr>
            <w:vAlign w:val="center"/>
          </w:tcPr>
          <w:p w:rsidR="00000000" w:rsidDel="00000000" w:rsidP="00000000" w:rsidRDefault="00000000" w:rsidRPr="00000000" w14:paraId="000008D5">
            <w:pPr>
              <w:widowControl w:val="0"/>
              <w:tabs>
                <w:tab w:val="left" w:pos="204"/>
                <w:tab w:val="right" w:pos="359"/>
              </w:tabs>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5</w:t>
            </w:r>
          </w:p>
        </w:tc>
        <w:tc>
          <w:tcPr>
            <w:tcBorders>
              <w:right w:color="000000" w:space="0" w:sz="6" w:val="single"/>
            </w:tcBorders>
          </w:tcPr>
          <w:p w:rsidR="00000000" w:rsidDel="00000000" w:rsidP="00000000" w:rsidRDefault="00000000" w:rsidRPr="00000000" w14:paraId="000008D6">
            <w:pPr>
              <w:widowControl w:val="0"/>
              <w:tabs>
                <w:tab w:val="left" w:pos="5600"/>
              </w:tabs>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Doy información de los progresos conseguidos así como de las dificultades encontradas.</w:t>
            </w:r>
          </w:p>
        </w:tc>
        <w:tc>
          <w:tcPr>
            <w:tcBorders>
              <w:left w:color="000000" w:space="0" w:sz="6" w:val="single"/>
              <w:bottom w:color="000000" w:space="0" w:sz="6" w:val="single"/>
              <w:right w:color="000000" w:space="0" w:sz="6" w:val="single"/>
            </w:tcBorders>
          </w:tcPr>
          <w:p w:rsidR="00000000" w:rsidDel="00000000" w:rsidP="00000000" w:rsidRDefault="00000000" w:rsidRPr="00000000" w14:paraId="000008D7">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gridSpan w:val="2"/>
            <w:tcBorders>
              <w:left w:color="000000" w:space="0" w:sz="6" w:val="single"/>
              <w:bottom w:color="000000" w:space="0" w:sz="6" w:val="single"/>
              <w:right w:color="000000" w:space="0" w:sz="6" w:val="single"/>
            </w:tcBorders>
          </w:tcPr>
          <w:p w:rsidR="00000000" w:rsidDel="00000000" w:rsidP="00000000" w:rsidRDefault="00000000" w:rsidRPr="00000000" w14:paraId="000008D8">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left w:color="000000" w:space="0" w:sz="6" w:val="single"/>
              <w:bottom w:color="000000" w:space="0" w:sz="6" w:val="single"/>
              <w:right w:color="000000" w:space="0" w:sz="6" w:val="single"/>
            </w:tcBorders>
          </w:tcPr>
          <w:p w:rsidR="00000000" w:rsidDel="00000000" w:rsidP="00000000" w:rsidRDefault="00000000" w:rsidRPr="00000000" w14:paraId="000008DA">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left w:color="000000" w:space="0" w:sz="6" w:val="single"/>
              <w:bottom w:color="000000" w:space="0" w:sz="6" w:val="single"/>
              <w:right w:color="000000" w:space="0" w:sz="6" w:val="single"/>
            </w:tcBorders>
          </w:tcPr>
          <w:p w:rsidR="00000000" w:rsidDel="00000000" w:rsidP="00000000" w:rsidRDefault="00000000" w:rsidRPr="00000000" w14:paraId="000008DB">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r>
      <w:tr>
        <w:trPr>
          <w:cantSplit w:val="0"/>
          <w:trHeight w:val="774" w:hRule="atLeast"/>
          <w:tblHeader w:val="0"/>
        </w:trPr>
        <w:tc>
          <w:tcPr>
            <w:gridSpan w:val="2"/>
            <w:tcBorders>
              <w:left w:color="000000" w:space="0" w:sz="0" w:val="nil"/>
              <w:right w:color="000000" w:space="0" w:sz="0" w:val="nil"/>
            </w:tcBorders>
          </w:tcPr>
          <w:p w:rsidR="00000000" w:rsidDel="00000000" w:rsidP="00000000" w:rsidRDefault="00000000" w:rsidRPr="00000000" w14:paraId="000008DC">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p w:rsidR="00000000" w:rsidDel="00000000" w:rsidP="00000000" w:rsidRDefault="00000000" w:rsidRPr="00000000" w14:paraId="000008DD">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Presentación de los contenidos</w:t>
            </w:r>
          </w:p>
        </w:tc>
        <w:tc>
          <w:tcPr>
            <w:gridSpan w:val="2"/>
            <w:tcBorders>
              <w:top w:color="000000" w:space="0" w:sz="6" w:val="single"/>
              <w:left w:color="000000" w:space="0" w:sz="0" w:val="nil"/>
              <w:bottom w:color="000000" w:space="0" w:sz="6" w:val="single"/>
              <w:right w:color="000000" w:space="0" w:sz="0" w:val="nil"/>
            </w:tcBorders>
          </w:tcPr>
          <w:p w:rsidR="00000000" w:rsidDel="00000000" w:rsidP="00000000" w:rsidRDefault="00000000" w:rsidRPr="00000000" w14:paraId="000008DF">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gridSpan w:val="3"/>
            <w:tcBorders>
              <w:top w:color="000000" w:space="0" w:sz="6" w:val="single"/>
              <w:left w:color="000000" w:space="0" w:sz="0" w:val="nil"/>
              <w:bottom w:color="000000" w:space="0" w:sz="6" w:val="single"/>
              <w:right w:color="000000" w:space="0" w:sz="0" w:val="nil"/>
            </w:tcBorders>
          </w:tcPr>
          <w:p w:rsidR="00000000" w:rsidDel="00000000" w:rsidP="00000000" w:rsidRDefault="00000000" w:rsidRPr="00000000" w14:paraId="000008E1">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8E4">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6</w:t>
            </w:r>
          </w:p>
        </w:tc>
        <w:tc>
          <w:tcPr>
            <w:tcBorders>
              <w:right w:color="000000" w:space="0" w:sz="6" w:val="single"/>
            </w:tcBorders>
          </w:tcPr>
          <w:p w:rsidR="00000000" w:rsidDel="00000000" w:rsidP="00000000" w:rsidRDefault="00000000" w:rsidRPr="00000000" w14:paraId="000008E5">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Relaciono los contenidos y actividades con los  conocimientos previos de mis alumnos.</w:t>
            </w:r>
          </w:p>
        </w:tc>
        <w:tc>
          <w:tcPr>
            <w:tcBorders>
              <w:top w:color="000000" w:space="0" w:sz="6" w:val="single"/>
              <w:left w:color="000000" w:space="0" w:sz="6" w:val="single"/>
              <w:right w:color="000000" w:space="0" w:sz="6" w:val="single"/>
            </w:tcBorders>
          </w:tcPr>
          <w:p w:rsidR="00000000" w:rsidDel="00000000" w:rsidP="00000000" w:rsidRDefault="00000000" w:rsidRPr="00000000" w14:paraId="000008E6">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gridSpan w:val="2"/>
            <w:tcBorders>
              <w:top w:color="000000" w:space="0" w:sz="6" w:val="single"/>
              <w:left w:color="000000" w:space="0" w:sz="6" w:val="single"/>
              <w:right w:color="000000" w:space="0" w:sz="6" w:val="single"/>
            </w:tcBorders>
          </w:tcPr>
          <w:p w:rsidR="00000000" w:rsidDel="00000000" w:rsidP="00000000" w:rsidRDefault="00000000" w:rsidRPr="00000000" w14:paraId="000008E7">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top w:color="000000" w:space="0" w:sz="6" w:val="single"/>
              <w:left w:color="000000" w:space="0" w:sz="6" w:val="single"/>
              <w:right w:color="000000" w:space="0" w:sz="6" w:val="single"/>
            </w:tcBorders>
          </w:tcPr>
          <w:p w:rsidR="00000000" w:rsidDel="00000000" w:rsidP="00000000" w:rsidRDefault="00000000" w:rsidRPr="00000000" w14:paraId="000008E9">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top w:color="000000" w:space="0" w:sz="6" w:val="single"/>
              <w:left w:color="000000" w:space="0" w:sz="6" w:val="single"/>
              <w:right w:color="000000" w:space="0" w:sz="6" w:val="single"/>
            </w:tcBorders>
          </w:tcPr>
          <w:p w:rsidR="00000000" w:rsidDel="00000000" w:rsidP="00000000" w:rsidRDefault="00000000" w:rsidRPr="00000000" w14:paraId="000008EA">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8EB">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7</w:t>
            </w:r>
          </w:p>
        </w:tc>
        <w:tc>
          <w:tcPr>
            <w:tcBorders>
              <w:right w:color="000000" w:space="0" w:sz="6" w:val="single"/>
            </w:tcBorders>
          </w:tcPr>
          <w:p w:rsidR="00000000" w:rsidDel="00000000" w:rsidP="00000000" w:rsidRDefault="00000000" w:rsidRPr="00000000" w14:paraId="000008EC">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Estructuro y  organizo los contenidos dando una visión general de cada tema (índices, mapas conceptuales, esquemas, etc.)</w:t>
            </w:r>
          </w:p>
        </w:tc>
        <w:tc>
          <w:tcPr>
            <w:tcBorders>
              <w:left w:color="000000" w:space="0" w:sz="6" w:val="single"/>
              <w:right w:color="000000" w:space="0" w:sz="6" w:val="single"/>
            </w:tcBorders>
          </w:tcPr>
          <w:p w:rsidR="00000000" w:rsidDel="00000000" w:rsidP="00000000" w:rsidRDefault="00000000" w:rsidRPr="00000000" w14:paraId="000008ED">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gridSpan w:val="2"/>
            <w:tcBorders>
              <w:left w:color="000000" w:space="0" w:sz="6" w:val="single"/>
              <w:right w:color="000000" w:space="0" w:sz="6" w:val="single"/>
            </w:tcBorders>
          </w:tcPr>
          <w:p w:rsidR="00000000" w:rsidDel="00000000" w:rsidP="00000000" w:rsidRDefault="00000000" w:rsidRPr="00000000" w14:paraId="000008EE">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6" w:val="single"/>
              <w:right w:color="000000" w:space="0" w:sz="6" w:val="single"/>
            </w:tcBorders>
          </w:tcPr>
          <w:p w:rsidR="00000000" w:rsidDel="00000000" w:rsidP="00000000" w:rsidRDefault="00000000" w:rsidRPr="00000000" w14:paraId="000008F0">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6" w:val="single"/>
              <w:right w:color="000000" w:space="0" w:sz="6" w:val="single"/>
            </w:tcBorders>
          </w:tcPr>
          <w:p w:rsidR="00000000" w:rsidDel="00000000" w:rsidP="00000000" w:rsidRDefault="00000000" w:rsidRPr="00000000" w14:paraId="000008F1">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8F2">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8</w:t>
            </w:r>
          </w:p>
        </w:tc>
        <w:tc>
          <w:tcPr>
            <w:tcBorders>
              <w:right w:color="000000" w:space="0" w:sz="6" w:val="single"/>
            </w:tcBorders>
          </w:tcPr>
          <w:p w:rsidR="00000000" w:rsidDel="00000000" w:rsidP="00000000" w:rsidRDefault="00000000" w:rsidRPr="00000000" w14:paraId="000008F3">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Facilito la adquisición de nuevos contenidos intercalando preguntas aclaratorias, sintetizando, ejemplificando, etc.</w:t>
            </w:r>
          </w:p>
        </w:tc>
        <w:tc>
          <w:tcPr>
            <w:tcBorders>
              <w:left w:color="000000" w:space="0" w:sz="6" w:val="single"/>
              <w:bottom w:color="000000" w:space="0" w:sz="6" w:val="single"/>
              <w:right w:color="000000" w:space="0" w:sz="6" w:val="single"/>
            </w:tcBorders>
          </w:tcPr>
          <w:p w:rsidR="00000000" w:rsidDel="00000000" w:rsidP="00000000" w:rsidRDefault="00000000" w:rsidRPr="00000000" w14:paraId="000008F4">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gridSpan w:val="2"/>
            <w:tcBorders>
              <w:left w:color="000000" w:space="0" w:sz="6" w:val="single"/>
              <w:bottom w:color="000000" w:space="0" w:sz="6" w:val="single"/>
              <w:right w:color="000000" w:space="0" w:sz="6" w:val="single"/>
            </w:tcBorders>
          </w:tcPr>
          <w:p w:rsidR="00000000" w:rsidDel="00000000" w:rsidP="00000000" w:rsidRDefault="00000000" w:rsidRPr="00000000" w14:paraId="000008F5">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left w:color="000000" w:space="0" w:sz="6" w:val="single"/>
              <w:bottom w:color="000000" w:space="0" w:sz="6" w:val="single"/>
              <w:right w:color="000000" w:space="0" w:sz="6" w:val="single"/>
            </w:tcBorders>
          </w:tcPr>
          <w:p w:rsidR="00000000" w:rsidDel="00000000" w:rsidP="00000000" w:rsidRDefault="00000000" w:rsidRPr="00000000" w14:paraId="000008F7">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left w:color="000000" w:space="0" w:sz="6" w:val="single"/>
              <w:bottom w:color="000000" w:space="0" w:sz="6" w:val="single"/>
              <w:right w:color="000000" w:space="0" w:sz="6" w:val="single"/>
            </w:tcBorders>
          </w:tcPr>
          <w:p w:rsidR="00000000" w:rsidDel="00000000" w:rsidP="00000000" w:rsidRDefault="00000000" w:rsidRPr="00000000" w14:paraId="000008F8">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r>
      <w:tr>
        <w:trPr>
          <w:cantSplit w:val="0"/>
          <w:trHeight w:val="774" w:hRule="atLeast"/>
          <w:tblHeader w:val="0"/>
        </w:trPr>
        <w:tc>
          <w:tcPr>
            <w:gridSpan w:val="2"/>
            <w:tcBorders>
              <w:left w:color="000000" w:space="0" w:sz="0" w:val="nil"/>
              <w:right w:color="000000" w:space="0" w:sz="0" w:val="nil"/>
            </w:tcBorders>
          </w:tcPr>
          <w:p w:rsidR="00000000" w:rsidDel="00000000" w:rsidP="00000000" w:rsidRDefault="00000000" w:rsidRPr="00000000" w14:paraId="000008F9">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p w:rsidR="00000000" w:rsidDel="00000000" w:rsidP="00000000" w:rsidRDefault="00000000" w:rsidRPr="00000000" w14:paraId="000008FA">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Actividades en el aula</w:t>
            </w:r>
          </w:p>
        </w:tc>
        <w:tc>
          <w:tcPr>
            <w:gridSpan w:val="2"/>
            <w:tcBorders>
              <w:top w:color="000000" w:space="0" w:sz="6" w:val="single"/>
              <w:left w:color="000000" w:space="0" w:sz="0" w:val="nil"/>
              <w:bottom w:color="000000" w:space="0" w:sz="6" w:val="single"/>
              <w:right w:color="000000" w:space="0" w:sz="0" w:val="nil"/>
            </w:tcBorders>
          </w:tcPr>
          <w:p w:rsidR="00000000" w:rsidDel="00000000" w:rsidP="00000000" w:rsidRDefault="00000000" w:rsidRPr="00000000" w14:paraId="000008FC">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gridSpan w:val="3"/>
            <w:tcBorders>
              <w:top w:color="000000" w:space="0" w:sz="6" w:val="single"/>
              <w:left w:color="000000" w:space="0" w:sz="0" w:val="nil"/>
              <w:bottom w:color="000000" w:space="0" w:sz="6" w:val="single"/>
              <w:right w:color="000000" w:space="0" w:sz="0" w:val="nil"/>
            </w:tcBorders>
          </w:tcPr>
          <w:p w:rsidR="00000000" w:rsidDel="00000000" w:rsidP="00000000" w:rsidRDefault="00000000" w:rsidRPr="00000000" w14:paraId="000008FE">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901">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9</w:t>
            </w:r>
          </w:p>
        </w:tc>
        <w:tc>
          <w:tcPr>
            <w:tcBorders>
              <w:right w:color="000000" w:space="0" w:sz="6" w:val="single"/>
            </w:tcBorders>
          </w:tcPr>
          <w:p w:rsidR="00000000" w:rsidDel="00000000" w:rsidP="00000000" w:rsidRDefault="00000000" w:rsidRPr="00000000" w14:paraId="00000902">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Planteo actividades variadas, que aseguran la adquisición de los objetivos didácticos previstos  y   las habilidades y técnicas instrumentales básicas.</w:t>
            </w:r>
          </w:p>
        </w:tc>
        <w:tc>
          <w:tcPr>
            <w:tcBorders>
              <w:top w:color="000000" w:space="0" w:sz="6" w:val="single"/>
              <w:left w:color="000000" w:space="0" w:sz="6" w:val="single"/>
              <w:right w:color="000000" w:space="0" w:sz="6" w:val="single"/>
            </w:tcBorders>
          </w:tcPr>
          <w:p w:rsidR="00000000" w:rsidDel="00000000" w:rsidP="00000000" w:rsidRDefault="00000000" w:rsidRPr="00000000" w14:paraId="00000903">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gridSpan w:val="2"/>
            <w:tcBorders>
              <w:top w:color="000000" w:space="0" w:sz="6" w:val="single"/>
              <w:left w:color="000000" w:space="0" w:sz="6" w:val="single"/>
              <w:right w:color="000000" w:space="0" w:sz="6" w:val="single"/>
            </w:tcBorders>
          </w:tcPr>
          <w:p w:rsidR="00000000" w:rsidDel="00000000" w:rsidP="00000000" w:rsidRDefault="00000000" w:rsidRPr="00000000" w14:paraId="00000904">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top w:color="000000" w:space="0" w:sz="6" w:val="single"/>
              <w:left w:color="000000" w:space="0" w:sz="6" w:val="single"/>
              <w:right w:color="000000" w:space="0" w:sz="6" w:val="single"/>
            </w:tcBorders>
          </w:tcPr>
          <w:p w:rsidR="00000000" w:rsidDel="00000000" w:rsidP="00000000" w:rsidRDefault="00000000" w:rsidRPr="00000000" w14:paraId="00000906">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top w:color="000000" w:space="0" w:sz="6" w:val="single"/>
              <w:left w:color="000000" w:space="0" w:sz="6" w:val="single"/>
              <w:right w:color="000000" w:space="0" w:sz="6" w:val="single"/>
            </w:tcBorders>
          </w:tcPr>
          <w:p w:rsidR="00000000" w:rsidDel="00000000" w:rsidP="00000000" w:rsidRDefault="00000000" w:rsidRPr="00000000" w14:paraId="00000907">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908">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10</w:t>
            </w:r>
          </w:p>
        </w:tc>
        <w:tc>
          <w:tcPr>
            <w:tcBorders>
              <w:right w:color="000000" w:space="0" w:sz="6" w:val="single"/>
            </w:tcBorders>
          </w:tcPr>
          <w:p w:rsidR="00000000" w:rsidDel="00000000" w:rsidP="00000000" w:rsidRDefault="00000000" w:rsidRPr="00000000" w14:paraId="00000909">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En las actividades que propongo existe equilibrio entre las actividades individuales y trabajos en grupo.</w:t>
            </w:r>
          </w:p>
        </w:tc>
        <w:tc>
          <w:tcPr>
            <w:tcBorders>
              <w:left w:color="000000" w:space="0" w:sz="6" w:val="single"/>
              <w:bottom w:color="000000" w:space="0" w:sz="6" w:val="single"/>
              <w:right w:color="000000" w:space="0" w:sz="6" w:val="single"/>
            </w:tcBorders>
          </w:tcPr>
          <w:p w:rsidR="00000000" w:rsidDel="00000000" w:rsidP="00000000" w:rsidRDefault="00000000" w:rsidRPr="00000000" w14:paraId="0000090A">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gridSpan w:val="2"/>
            <w:tcBorders>
              <w:left w:color="000000" w:space="0" w:sz="6" w:val="single"/>
              <w:bottom w:color="000000" w:space="0" w:sz="6" w:val="single"/>
              <w:right w:color="000000" w:space="0" w:sz="6" w:val="single"/>
            </w:tcBorders>
          </w:tcPr>
          <w:p w:rsidR="00000000" w:rsidDel="00000000" w:rsidP="00000000" w:rsidRDefault="00000000" w:rsidRPr="00000000" w14:paraId="0000090B">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left w:color="000000" w:space="0" w:sz="6" w:val="single"/>
              <w:bottom w:color="000000" w:space="0" w:sz="6" w:val="single"/>
              <w:right w:color="000000" w:space="0" w:sz="6" w:val="single"/>
            </w:tcBorders>
          </w:tcPr>
          <w:p w:rsidR="00000000" w:rsidDel="00000000" w:rsidP="00000000" w:rsidRDefault="00000000" w:rsidRPr="00000000" w14:paraId="0000090D">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left w:color="000000" w:space="0" w:sz="6" w:val="single"/>
              <w:bottom w:color="000000" w:space="0" w:sz="6" w:val="single"/>
              <w:right w:color="000000" w:space="0" w:sz="6" w:val="single"/>
            </w:tcBorders>
          </w:tcPr>
          <w:p w:rsidR="00000000" w:rsidDel="00000000" w:rsidP="00000000" w:rsidRDefault="00000000" w:rsidRPr="00000000" w14:paraId="0000090E">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r>
      <w:tr>
        <w:trPr>
          <w:cantSplit w:val="0"/>
          <w:trHeight w:val="774" w:hRule="atLeast"/>
          <w:tblHeader w:val="0"/>
        </w:trPr>
        <w:tc>
          <w:tcPr>
            <w:gridSpan w:val="2"/>
            <w:tcBorders>
              <w:top w:color="000000" w:space="0" w:sz="0" w:val="nil"/>
              <w:left w:color="000000" w:space="0" w:sz="0" w:val="nil"/>
              <w:right w:color="000000" w:space="0" w:sz="0" w:val="nil"/>
            </w:tcBorders>
            <w:vAlign w:val="center"/>
          </w:tcPr>
          <w:p w:rsidR="00000000" w:rsidDel="00000000" w:rsidP="00000000" w:rsidRDefault="00000000" w:rsidRPr="00000000" w14:paraId="0000090F">
            <w:pPr>
              <w:widowControl w:val="0"/>
              <w:spacing w:after="0" w:line="240" w:lineRule="auto"/>
              <w:ind w:left="0" w:firstLine="0"/>
              <w:rPr>
                <w:rFonts w:ascii="Times" w:cs="Times" w:eastAsia="Times" w:hAnsi="Times"/>
                <w:b w:val="1"/>
                <w:color w:val="000000"/>
                <w:sz w:val="20"/>
                <w:szCs w:val="20"/>
                <w:highlight w:val="lightGray"/>
              </w:rPr>
            </w:pPr>
            <w:r w:rsidDel="00000000" w:rsidR="00000000" w:rsidRPr="00000000">
              <w:rPr>
                <w:rFonts w:ascii="Times" w:cs="Times" w:eastAsia="Times" w:hAnsi="Times"/>
                <w:b w:val="1"/>
                <w:color w:val="000000"/>
                <w:sz w:val="20"/>
                <w:szCs w:val="20"/>
                <w:rtl w:val="0"/>
              </w:rPr>
              <w:t xml:space="preserve">Recursos y organización del aula </w:t>
            </w:r>
            <w:r w:rsidDel="00000000" w:rsidR="00000000" w:rsidRPr="00000000">
              <w:rPr>
                <w:rtl w:val="0"/>
              </w:rPr>
            </w:r>
          </w:p>
        </w:tc>
        <w:tc>
          <w:tcPr>
            <w:gridSpan w:val="2"/>
            <w:tcBorders>
              <w:top w:color="000000" w:space="0" w:sz="6" w:val="single"/>
              <w:left w:color="000000" w:space="0" w:sz="0" w:val="nil"/>
              <w:bottom w:color="000000" w:space="0" w:sz="6" w:val="single"/>
              <w:right w:color="000000" w:space="0" w:sz="0" w:val="nil"/>
            </w:tcBorders>
            <w:vAlign w:val="center"/>
          </w:tcPr>
          <w:p w:rsidR="00000000" w:rsidDel="00000000" w:rsidP="00000000" w:rsidRDefault="00000000" w:rsidRPr="00000000" w14:paraId="00000911">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gridSpan w:val="3"/>
            <w:tcBorders>
              <w:top w:color="000000" w:space="0" w:sz="6" w:val="single"/>
              <w:left w:color="000000" w:space="0" w:sz="0" w:val="nil"/>
              <w:bottom w:color="000000" w:space="0" w:sz="6" w:val="single"/>
              <w:right w:color="000000" w:space="0" w:sz="0" w:val="nil"/>
            </w:tcBorders>
            <w:vAlign w:val="center"/>
          </w:tcPr>
          <w:p w:rsidR="00000000" w:rsidDel="00000000" w:rsidP="00000000" w:rsidRDefault="00000000" w:rsidRPr="00000000" w14:paraId="00000913">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916">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11</w:t>
            </w:r>
          </w:p>
        </w:tc>
        <w:tc>
          <w:tcPr>
            <w:tcBorders>
              <w:right w:color="000000" w:space="0" w:sz="6" w:val="single"/>
            </w:tcBorders>
          </w:tcPr>
          <w:p w:rsidR="00000000" w:rsidDel="00000000" w:rsidP="00000000" w:rsidRDefault="00000000" w:rsidRPr="00000000" w14:paraId="00000917">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Distribuyo el tiempo adecuadamente: (breve tiempo de exposición y el resto del mismo para las actividades que los alumnos realizan en la clase).</w:t>
            </w:r>
          </w:p>
        </w:tc>
        <w:tc>
          <w:tcPr>
            <w:tcBorders>
              <w:top w:color="000000" w:space="0" w:sz="6" w:val="single"/>
              <w:left w:color="000000" w:space="0" w:sz="6" w:val="single"/>
              <w:right w:color="000000" w:space="0" w:sz="6" w:val="single"/>
            </w:tcBorders>
          </w:tcPr>
          <w:p w:rsidR="00000000" w:rsidDel="00000000" w:rsidP="00000000" w:rsidRDefault="00000000" w:rsidRPr="00000000" w14:paraId="00000918">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gridSpan w:val="2"/>
            <w:tcBorders>
              <w:top w:color="000000" w:space="0" w:sz="6" w:val="single"/>
              <w:left w:color="000000" w:space="0" w:sz="6" w:val="single"/>
              <w:right w:color="000000" w:space="0" w:sz="6" w:val="single"/>
            </w:tcBorders>
          </w:tcPr>
          <w:p w:rsidR="00000000" w:rsidDel="00000000" w:rsidP="00000000" w:rsidRDefault="00000000" w:rsidRPr="00000000" w14:paraId="00000919">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top w:color="000000" w:space="0" w:sz="6" w:val="single"/>
              <w:left w:color="000000" w:space="0" w:sz="6" w:val="single"/>
              <w:right w:color="000000" w:space="0" w:sz="6" w:val="single"/>
            </w:tcBorders>
          </w:tcPr>
          <w:p w:rsidR="00000000" w:rsidDel="00000000" w:rsidP="00000000" w:rsidRDefault="00000000" w:rsidRPr="00000000" w14:paraId="0000091B">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top w:color="000000" w:space="0" w:sz="6" w:val="single"/>
              <w:left w:color="000000" w:space="0" w:sz="6" w:val="single"/>
              <w:right w:color="000000" w:space="0" w:sz="6" w:val="single"/>
            </w:tcBorders>
          </w:tcPr>
          <w:p w:rsidR="00000000" w:rsidDel="00000000" w:rsidP="00000000" w:rsidRDefault="00000000" w:rsidRPr="00000000" w14:paraId="0000091C">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91D">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12</w:t>
            </w:r>
          </w:p>
        </w:tc>
        <w:tc>
          <w:tcPr>
            <w:tcBorders>
              <w:right w:color="000000" w:space="0" w:sz="6" w:val="single"/>
            </w:tcBorders>
          </w:tcPr>
          <w:p w:rsidR="00000000" w:rsidDel="00000000" w:rsidP="00000000" w:rsidRDefault="00000000" w:rsidRPr="00000000" w14:paraId="0000091E">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Adopto distintos agrupamientos en función de la tarea a realizar,  controlando siempre que el clima de trabajo sea el adecuado</w:t>
            </w:r>
          </w:p>
        </w:tc>
        <w:tc>
          <w:tcPr>
            <w:tcBorders>
              <w:left w:color="000000" w:space="0" w:sz="6" w:val="single"/>
              <w:right w:color="000000" w:space="0" w:sz="6" w:val="single"/>
            </w:tcBorders>
          </w:tcPr>
          <w:p w:rsidR="00000000" w:rsidDel="00000000" w:rsidP="00000000" w:rsidRDefault="00000000" w:rsidRPr="00000000" w14:paraId="0000091F">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gridSpan w:val="2"/>
            <w:tcBorders>
              <w:left w:color="000000" w:space="0" w:sz="6" w:val="single"/>
              <w:right w:color="000000" w:space="0" w:sz="6" w:val="single"/>
            </w:tcBorders>
          </w:tcPr>
          <w:p w:rsidR="00000000" w:rsidDel="00000000" w:rsidP="00000000" w:rsidRDefault="00000000" w:rsidRPr="00000000" w14:paraId="00000920">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6" w:val="single"/>
              <w:right w:color="000000" w:space="0" w:sz="6" w:val="single"/>
            </w:tcBorders>
          </w:tcPr>
          <w:p w:rsidR="00000000" w:rsidDel="00000000" w:rsidP="00000000" w:rsidRDefault="00000000" w:rsidRPr="00000000" w14:paraId="00000922">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6" w:val="single"/>
              <w:right w:color="000000" w:space="0" w:sz="6" w:val="single"/>
            </w:tcBorders>
          </w:tcPr>
          <w:p w:rsidR="00000000" w:rsidDel="00000000" w:rsidP="00000000" w:rsidRDefault="00000000" w:rsidRPr="00000000" w14:paraId="00000923">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924">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13</w:t>
            </w:r>
          </w:p>
        </w:tc>
        <w:tc>
          <w:tcPr>
            <w:tcBorders>
              <w:right w:color="000000" w:space="0" w:sz="6" w:val="single"/>
            </w:tcBorders>
          </w:tcPr>
          <w:p w:rsidR="00000000" w:rsidDel="00000000" w:rsidP="00000000" w:rsidRDefault="00000000" w:rsidRPr="00000000" w14:paraId="00000925">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Utilizo recursos didácticos variados (audiovisuales, informáticos, etc.), tanto para la presentación de los contenidos como para la práctica de los alumnos.</w:t>
            </w:r>
          </w:p>
        </w:tc>
        <w:tc>
          <w:tcPr>
            <w:tcBorders>
              <w:left w:color="000000" w:space="0" w:sz="6" w:val="single"/>
              <w:bottom w:color="000000" w:space="0" w:sz="6" w:val="single"/>
              <w:right w:color="000000" w:space="0" w:sz="6" w:val="single"/>
            </w:tcBorders>
          </w:tcPr>
          <w:p w:rsidR="00000000" w:rsidDel="00000000" w:rsidP="00000000" w:rsidRDefault="00000000" w:rsidRPr="00000000" w14:paraId="00000926">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gridSpan w:val="2"/>
            <w:tcBorders>
              <w:left w:color="000000" w:space="0" w:sz="6" w:val="single"/>
              <w:bottom w:color="000000" w:space="0" w:sz="6" w:val="single"/>
              <w:right w:color="000000" w:space="0" w:sz="6" w:val="single"/>
            </w:tcBorders>
          </w:tcPr>
          <w:p w:rsidR="00000000" w:rsidDel="00000000" w:rsidP="00000000" w:rsidRDefault="00000000" w:rsidRPr="00000000" w14:paraId="00000927">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left w:color="000000" w:space="0" w:sz="6" w:val="single"/>
              <w:bottom w:color="000000" w:space="0" w:sz="6" w:val="single"/>
              <w:right w:color="000000" w:space="0" w:sz="6" w:val="single"/>
            </w:tcBorders>
          </w:tcPr>
          <w:p w:rsidR="00000000" w:rsidDel="00000000" w:rsidP="00000000" w:rsidRDefault="00000000" w:rsidRPr="00000000" w14:paraId="00000929">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left w:color="000000" w:space="0" w:sz="6" w:val="single"/>
              <w:bottom w:color="000000" w:space="0" w:sz="6" w:val="single"/>
              <w:right w:color="000000" w:space="0" w:sz="6" w:val="single"/>
            </w:tcBorders>
          </w:tcPr>
          <w:p w:rsidR="00000000" w:rsidDel="00000000" w:rsidP="00000000" w:rsidRDefault="00000000" w:rsidRPr="00000000" w14:paraId="0000092A">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r>
      <w:tr>
        <w:trPr>
          <w:cantSplit w:val="0"/>
          <w:trHeight w:val="774" w:hRule="atLeast"/>
          <w:tblHeader w:val="0"/>
        </w:trPr>
        <w:tc>
          <w:tcPr>
            <w:gridSpan w:val="2"/>
            <w:tcBorders>
              <w:top w:color="000000" w:space="0" w:sz="0" w:val="nil"/>
              <w:left w:color="000000" w:space="0" w:sz="0" w:val="nil"/>
              <w:right w:color="000000" w:space="0" w:sz="0" w:val="nil"/>
            </w:tcBorders>
            <w:vAlign w:val="bottom"/>
          </w:tcPr>
          <w:p w:rsidR="00000000" w:rsidDel="00000000" w:rsidP="00000000" w:rsidRDefault="00000000" w:rsidRPr="00000000" w14:paraId="0000092B">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Instrucciones, aclaraciones y orientaciones a las tareas de los alumnos</w:t>
            </w:r>
          </w:p>
          <w:p w:rsidR="00000000" w:rsidDel="00000000" w:rsidP="00000000" w:rsidRDefault="00000000" w:rsidRPr="00000000" w14:paraId="0000092C">
            <w:pPr>
              <w:widowControl w:val="0"/>
              <w:spacing w:after="0" w:line="240" w:lineRule="auto"/>
              <w:ind w:left="0" w:firstLine="0"/>
              <w:rPr>
                <w:rFonts w:ascii="Times" w:cs="Times" w:eastAsia="Times" w:hAnsi="Times"/>
                <w:b w:val="1"/>
                <w:color w:val="000000"/>
                <w:sz w:val="20"/>
                <w:szCs w:val="20"/>
                <w:highlight w:val="lightGray"/>
              </w:rPr>
            </w:pPr>
            <w:r w:rsidDel="00000000" w:rsidR="00000000" w:rsidRPr="00000000">
              <w:rPr>
                <w:rtl w:val="0"/>
              </w:rPr>
            </w:r>
          </w:p>
        </w:tc>
        <w:tc>
          <w:tcPr>
            <w:gridSpan w:val="2"/>
            <w:tcBorders>
              <w:top w:color="000000" w:space="0" w:sz="6" w:val="single"/>
              <w:left w:color="000000" w:space="0" w:sz="0" w:val="nil"/>
              <w:bottom w:color="000000" w:space="0" w:sz="6" w:val="single"/>
              <w:right w:color="000000" w:space="0" w:sz="0" w:val="nil"/>
            </w:tcBorders>
            <w:vAlign w:val="bottom"/>
          </w:tcPr>
          <w:p w:rsidR="00000000" w:rsidDel="00000000" w:rsidP="00000000" w:rsidRDefault="00000000" w:rsidRPr="00000000" w14:paraId="0000092E">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gridSpan w:val="3"/>
            <w:tcBorders>
              <w:top w:color="000000" w:space="0" w:sz="6" w:val="single"/>
              <w:left w:color="000000" w:space="0" w:sz="0" w:val="nil"/>
              <w:bottom w:color="000000" w:space="0" w:sz="6" w:val="single"/>
              <w:right w:color="000000" w:space="0" w:sz="0" w:val="nil"/>
            </w:tcBorders>
            <w:vAlign w:val="bottom"/>
          </w:tcPr>
          <w:p w:rsidR="00000000" w:rsidDel="00000000" w:rsidP="00000000" w:rsidRDefault="00000000" w:rsidRPr="00000000" w14:paraId="00000930">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933">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14</w:t>
            </w:r>
          </w:p>
        </w:tc>
        <w:tc>
          <w:tcPr>
            <w:tcBorders>
              <w:right w:color="000000" w:space="0" w:sz="6" w:val="single"/>
            </w:tcBorders>
          </w:tcPr>
          <w:p w:rsidR="00000000" w:rsidDel="00000000" w:rsidP="00000000" w:rsidRDefault="00000000" w:rsidRPr="00000000" w14:paraId="00000934">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Compruebo que los alumnos han comprendido la tarea que tienen que realizar: haciendo preguntas, haciendo que verbalicen el proceso, etc.</w:t>
            </w:r>
          </w:p>
        </w:tc>
        <w:tc>
          <w:tcPr>
            <w:tcBorders>
              <w:top w:color="000000" w:space="0" w:sz="6" w:val="single"/>
              <w:left w:color="000000" w:space="0" w:sz="6" w:val="single"/>
              <w:right w:color="000000" w:space="0" w:sz="6" w:val="single"/>
            </w:tcBorders>
          </w:tcPr>
          <w:p w:rsidR="00000000" w:rsidDel="00000000" w:rsidP="00000000" w:rsidRDefault="00000000" w:rsidRPr="00000000" w14:paraId="00000935">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gridSpan w:val="2"/>
            <w:tcBorders>
              <w:top w:color="000000" w:space="0" w:sz="6" w:val="single"/>
              <w:left w:color="000000" w:space="0" w:sz="6" w:val="single"/>
              <w:right w:color="000000" w:space="0" w:sz="6" w:val="single"/>
            </w:tcBorders>
          </w:tcPr>
          <w:p w:rsidR="00000000" w:rsidDel="00000000" w:rsidP="00000000" w:rsidRDefault="00000000" w:rsidRPr="00000000" w14:paraId="00000936">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top w:color="000000" w:space="0" w:sz="6" w:val="single"/>
              <w:left w:color="000000" w:space="0" w:sz="6" w:val="single"/>
              <w:right w:color="000000" w:space="0" w:sz="6" w:val="single"/>
            </w:tcBorders>
          </w:tcPr>
          <w:p w:rsidR="00000000" w:rsidDel="00000000" w:rsidP="00000000" w:rsidRDefault="00000000" w:rsidRPr="00000000" w14:paraId="00000938">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top w:color="000000" w:space="0" w:sz="6" w:val="single"/>
              <w:left w:color="000000" w:space="0" w:sz="6" w:val="single"/>
              <w:right w:color="000000" w:space="0" w:sz="6" w:val="single"/>
            </w:tcBorders>
          </w:tcPr>
          <w:p w:rsidR="00000000" w:rsidDel="00000000" w:rsidP="00000000" w:rsidRDefault="00000000" w:rsidRPr="00000000" w14:paraId="00000939">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93A">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p w:rsidR="00000000" w:rsidDel="00000000" w:rsidP="00000000" w:rsidRDefault="00000000" w:rsidRPr="00000000" w14:paraId="0000093B">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15</w:t>
            </w:r>
          </w:p>
        </w:tc>
        <w:tc>
          <w:tcPr>
            <w:tcBorders>
              <w:right w:color="000000" w:space="0" w:sz="6" w:val="single"/>
            </w:tcBorders>
          </w:tcPr>
          <w:p w:rsidR="00000000" w:rsidDel="00000000" w:rsidP="00000000" w:rsidRDefault="00000000" w:rsidRPr="00000000" w14:paraId="0000093C">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Facilito estrategias de aprendizaje: cómo buscar fuentes de información, pasos para resolver cuestiones, problemas y me aseguro la participación de todos</w:t>
            </w:r>
          </w:p>
        </w:tc>
        <w:tc>
          <w:tcPr>
            <w:tcBorders>
              <w:left w:color="000000" w:space="0" w:sz="6" w:val="single"/>
              <w:bottom w:color="000000" w:space="0" w:sz="6" w:val="single"/>
              <w:right w:color="000000" w:space="0" w:sz="6" w:val="single"/>
            </w:tcBorders>
          </w:tcPr>
          <w:p w:rsidR="00000000" w:rsidDel="00000000" w:rsidP="00000000" w:rsidRDefault="00000000" w:rsidRPr="00000000" w14:paraId="0000093D">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gridSpan w:val="2"/>
            <w:tcBorders>
              <w:left w:color="000000" w:space="0" w:sz="6" w:val="single"/>
              <w:bottom w:color="000000" w:space="0" w:sz="6" w:val="single"/>
              <w:right w:color="000000" w:space="0" w:sz="6" w:val="single"/>
            </w:tcBorders>
          </w:tcPr>
          <w:p w:rsidR="00000000" w:rsidDel="00000000" w:rsidP="00000000" w:rsidRDefault="00000000" w:rsidRPr="00000000" w14:paraId="0000093E">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6" w:val="single"/>
              <w:bottom w:color="000000" w:space="0" w:sz="6" w:val="single"/>
              <w:right w:color="000000" w:space="0" w:sz="6" w:val="single"/>
            </w:tcBorders>
          </w:tcPr>
          <w:p w:rsidR="00000000" w:rsidDel="00000000" w:rsidP="00000000" w:rsidRDefault="00000000" w:rsidRPr="00000000" w14:paraId="00000940">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6" w:val="single"/>
              <w:bottom w:color="000000" w:space="0" w:sz="6" w:val="single"/>
              <w:right w:color="000000" w:space="0" w:sz="6" w:val="single"/>
            </w:tcBorders>
          </w:tcPr>
          <w:p w:rsidR="00000000" w:rsidDel="00000000" w:rsidP="00000000" w:rsidRDefault="00000000" w:rsidRPr="00000000" w14:paraId="00000941">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bl>
    <w:p w:rsidR="00000000" w:rsidDel="00000000" w:rsidP="00000000" w:rsidRDefault="00000000" w:rsidRPr="00000000" w14:paraId="00000942">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p w:rsidR="00000000" w:rsidDel="00000000" w:rsidP="00000000" w:rsidRDefault="00000000" w:rsidRPr="00000000" w14:paraId="00000943">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p w:rsidR="00000000" w:rsidDel="00000000" w:rsidP="00000000" w:rsidRDefault="00000000" w:rsidRPr="00000000" w14:paraId="00000944">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p w:rsidR="00000000" w:rsidDel="00000000" w:rsidP="00000000" w:rsidRDefault="00000000" w:rsidRPr="00000000" w14:paraId="00000945">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p w:rsidR="00000000" w:rsidDel="00000000" w:rsidP="00000000" w:rsidRDefault="00000000" w:rsidRPr="00000000" w14:paraId="00000946">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bl>
      <w:tblPr>
        <w:tblStyle w:val="Table22"/>
        <w:tblW w:w="9498.0" w:type="dxa"/>
        <w:jc w:val="left"/>
        <w:tblInd w:w="-71.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426"/>
        <w:gridCol w:w="7513"/>
        <w:gridCol w:w="389"/>
        <w:gridCol w:w="319"/>
        <w:gridCol w:w="71"/>
        <w:gridCol w:w="390"/>
        <w:gridCol w:w="390"/>
        <w:tblGridChange w:id="0">
          <w:tblGrid>
            <w:gridCol w:w="426"/>
            <w:gridCol w:w="7513"/>
            <w:gridCol w:w="389"/>
            <w:gridCol w:w="319"/>
            <w:gridCol w:w="71"/>
            <w:gridCol w:w="390"/>
            <w:gridCol w:w="390"/>
          </w:tblGrid>
        </w:tblGridChange>
      </w:tblGrid>
      <w:tr>
        <w:trPr>
          <w:cantSplit w:val="0"/>
          <w:trHeight w:val="774" w:hRule="atLeast"/>
          <w:tblHeader w:val="0"/>
        </w:trPr>
        <w:tc>
          <w:tcPr>
            <w:gridSpan w:val="2"/>
            <w:tcBorders>
              <w:top w:color="000000" w:space="0" w:sz="0" w:val="nil"/>
              <w:left w:color="000000" w:space="0" w:sz="0" w:val="nil"/>
              <w:right w:color="000000" w:space="0" w:sz="6" w:val="single"/>
            </w:tcBorders>
            <w:vAlign w:val="center"/>
          </w:tcPr>
          <w:p w:rsidR="00000000" w:rsidDel="00000000" w:rsidP="00000000" w:rsidRDefault="00000000" w:rsidRPr="00000000" w14:paraId="00000947">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p w:rsidR="00000000" w:rsidDel="00000000" w:rsidP="00000000" w:rsidRDefault="00000000" w:rsidRPr="00000000" w14:paraId="00000948">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p w:rsidR="00000000" w:rsidDel="00000000" w:rsidP="00000000" w:rsidRDefault="00000000" w:rsidRPr="00000000" w14:paraId="00000949">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p w:rsidR="00000000" w:rsidDel="00000000" w:rsidP="00000000" w:rsidRDefault="00000000" w:rsidRPr="00000000" w14:paraId="0000094A">
            <w:pPr>
              <w:widowControl w:val="0"/>
              <w:spacing w:after="0" w:line="240" w:lineRule="auto"/>
              <w:ind w:left="0" w:firstLine="0"/>
              <w:rPr>
                <w:rFonts w:ascii="Times" w:cs="Times" w:eastAsia="Times" w:hAnsi="Times"/>
                <w:b w:val="1"/>
                <w:color w:val="000000"/>
                <w:sz w:val="20"/>
                <w:szCs w:val="20"/>
                <w:highlight w:val="lightGray"/>
              </w:rPr>
            </w:pPr>
            <w:r w:rsidDel="00000000" w:rsidR="00000000" w:rsidRPr="00000000">
              <w:rPr>
                <w:rFonts w:ascii="Times" w:cs="Times" w:eastAsia="Times" w:hAnsi="Times"/>
                <w:b w:val="1"/>
                <w:color w:val="000000"/>
                <w:sz w:val="20"/>
                <w:szCs w:val="20"/>
                <w:rtl w:val="0"/>
              </w:rPr>
              <w:t xml:space="preserve">Clima del aula</w:t>
            </w:r>
            <w:r w:rsidDel="00000000" w:rsidR="00000000" w:rsidRPr="00000000">
              <w:rPr>
                <w:rtl w:val="0"/>
              </w:rPr>
            </w:r>
          </w:p>
        </w:tc>
        <w:tc>
          <w:tcPr>
            <w:tcBorders>
              <w:top w:color="000000" w:space="0" w:sz="6" w:val="single"/>
              <w:left w:color="000000" w:space="0" w:sz="6" w:val="single"/>
              <w:right w:color="000000" w:space="0" w:sz="6" w:val="single"/>
            </w:tcBorders>
            <w:shd w:fill="cccccc" w:val="clear"/>
            <w:vAlign w:val="center"/>
          </w:tcPr>
          <w:p w:rsidR="00000000" w:rsidDel="00000000" w:rsidP="00000000" w:rsidRDefault="00000000" w:rsidRPr="00000000" w14:paraId="0000094C">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1</w:t>
            </w:r>
          </w:p>
        </w:tc>
        <w:tc>
          <w:tcPr>
            <w:gridSpan w:val="2"/>
            <w:tcBorders>
              <w:top w:color="000000" w:space="0" w:sz="6" w:val="single"/>
              <w:left w:color="000000" w:space="0" w:sz="6" w:val="single"/>
              <w:right w:color="000000" w:space="0" w:sz="6" w:val="single"/>
            </w:tcBorders>
            <w:shd w:fill="cccccc" w:val="clear"/>
            <w:vAlign w:val="center"/>
          </w:tcPr>
          <w:p w:rsidR="00000000" w:rsidDel="00000000" w:rsidP="00000000" w:rsidRDefault="00000000" w:rsidRPr="00000000" w14:paraId="0000094D">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2</w:t>
            </w:r>
          </w:p>
        </w:tc>
        <w:tc>
          <w:tcPr>
            <w:tcBorders>
              <w:top w:color="000000" w:space="0" w:sz="6" w:val="single"/>
              <w:left w:color="000000" w:space="0" w:sz="6" w:val="single"/>
              <w:right w:color="000000" w:space="0" w:sz="6" w:val="single"/>
            </w:tcBorders>
            <w:shd w:fill="cccccc" w:val="clear"/>
            <w:vAlign w:val="center"/>
          </w:tcPr>
          <w:p w:rsidR="00000000" w:rsidDel="00000000" w:rsidP="00000000" w:rsidRDefault="00000000" w:rsidRPr="00000000" w14:paraId="0000094F">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3</w:t>
            </w:r>
          </w:p>
        </w:tc>
        <w:tc>
          <w:tcPr>
            <w:tcBorders>
              <w:top w:color="000000" w:space="0" w:sz="6" w:val="single"/>
              <w:left w:color="000000" w:space="0" w:sz="6" w:val="single"/>
              <w:right w:color="000000" w:space="0" w:sz="6" w:val="single"/>
            </w:tcBorders>
            <w:shd w:fill="cccccc" w:val="clear"/>
            <w:vAlign w:val="center"/>
          </w:tcPr>
          <w:p w:rsidR="00000000" w:rsidDel="00000000" w:rsidP="00000000" w:rsidRDefault="00000000" w:rsidRPr="00000000" w14:paraId="00000950">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4</w:t>
            </w:r>
          </w:p>
        </w:tc>
      </w:tr>
      <w:tr>
        <w:trPr>
          <w:cantSplit w:val="0"/>
          <w:tblHeader w:val="0"/>
        </w:trPr>
        <w:tc>
          <w:tcPr>
            <w:vAlign w:val="center"/>
          </w:tcPr>
          <w:p w:rsidR="00000000" w:rsidDel="00000000" w:rsidP="00000000" w:rsidRDefault="00000000" w:rsidRPr="00000000" w14:paraId="00000951">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16</w:t>
            </w:r>
          </w:p>
        </w:tc>
        <w:tc>
          <w:tcPr>
            <w:tcBorders>
              <w:right w:color="000000" w:space="0" w:sz="6" w:val="single"/>
            </w:tcBorders>
          </w:tcPr>
          <w:p w:rsidR="00000000" w:rsidDel="00000000" w:rsidP="00000000" w:rsidRDefault="00000000" w:rsidRPr="00000000" w14:paraId="00000952">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Las relaciones que establezco con mis alumnos dentro del aula son fluidas y desde unas perspectivas no discriminatorias.</w:t>
            </w:r>
          </w:p>
        </w:tc>
        <w:tc>
          <w:tcPr>
            <w:tcBorders>
              <w:left w:color="000000" w:space="0" w:sz="6" w:val="single"/>
              <w:right w:color="000000" w:space="0" w:sz="6" w:val="single"/>
            </w:tcBorders>
          </w:tcPr>
          <w:p w:rsidR="00000000" w:rsidDel="00000000" w:rsidP="00000000" w:rsidRDefault="00000000" w:rsidRPr="00000000" w14:paraId="00000953">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gridSpan w:val="2"/>
            <w:tcBorders>
              <w:left w:color="000000" w:space="0" w:sz="6" w:val="single"/>
              <w:right w:color="000000" w:space="0" w:sz="6" w:val="single"/>
            </w:tcBorders>
          </w:tcPr>
          <w:p w:rsidR="00000000" w:rsidDel="00000000" w:rsidP="00000000" w:rsidRDefault="00000000" w:rsidRPr="00000000" w14:paraId="00000954">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left w:color="000000" w:space="0" w:sz="6" w:val="single"/>
              <w:right w:color="000000" w:space="0" w:sz="6" w:val="single"/>
            </w:tcBorders>
          </w:tcPr>
          <w:p w:rsidR="00000000" w:rsidDel="00000000" w:rsidP="00000000" w:rsidRDefault="00000000" w:rsidRPr="00000000" w14:paraId="00000956">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left w:color="000000" w:space="0" w:sz="6" w:val="single"/>
              <w:right w:color="000000" w:space="0" w:sz="6" w:val="single"/>
            </w:tcBorders>
          </w:tcPr>
          <w:p w:rsidR="00000000" w:rsidDel="00000000" w:rsidP="00000000" w:rsidRDefault="00000000" w:rsidRPr="00000000" w14:paraId="00000957">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958">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17</w:t>
            </w:r>
          </w:p>
        </w:tc>
        <w:tc>
          <w:tcPr>
            <w:tcBorders>
              <w:right w:color="000000" w:space="0" w:sz="6" w:val="single"/>
            </w:tcBorders>
          </w:tcPr>
          <w:p w:rsidR="00000000" w:rsidDel="00000000" w:rsidP="00000000" w:rsidRDefault="00000000" w:rsidRPr="00000000" w14:paraId="00000959">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Favorezco la elaboración de normas de convivencia con la aportación de todos y reacciono de forma ecuánime ante situaciones conflictivas.</w:t>
            </w:r>
          </w:p>
        </w:tc>
        <w:tc>
          <w:tcPr>
            <w:tcBorders>
              <w:left w:color="000000" w:space="0" w:sz="6" w:val="single"/>
              <w:right w:color="000000" w:space="0" w:sz="6" w:val="single"/>
            </w:tcBorders>
          </w:tcPr>
          <w:p w:rsidR="00000000" w:rsidDel="00000000" w:rsidP="00000000" w:rsidRDefault="00000000" w:rsidRPr="00000000" w14:paraId="0000095A">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gridSpan w:val="2"/>
            <w:tcBorders>
              <w:left w:color="000000" w:space="0" w:sz="6" w:val="single"/>
              <w:right w:color="000000" w:space="0" w:sz="6" w:val="single"/>
            </w:tcBorders>
          </w:tcPr>
          <w:p w:rsidR="00000000" w:rsidDel="00000000" w:rsidP="00000000" w:rsidRDefault="00000000" w:rsidRPr="00000000" w14:paraId="0000095B">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left w:color="000000" w:space="0" w:sz="6" w:val="single"/>
              <w:right w:color="000000" w:space="0" w:sz="6" w:val="single"/>
            </w:tcBorders>
          </w:tcPr>
          <w:p w:rsidR="00000000" w:rsidDel="00000000" w:rsidP="00000000" w:rsidRDefault="00000000" w:rsidRPr="00000000" w14:paraId="0000095D">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left w:color="000000" w:space="0" w:sz="6" w:val="single"/>
              <w:right w:color="000000" w:space="0" w:sz="6" w:val="single"/>
            </w:tcBorders>
          </w:tcPr>
          <w:p w:rsidR="00000000" w:rsidDel="00000000" w:rsidP="00000000" w:rsidRDefault="00000000" w:rsidRPr="00000000" w14:paraId="0000095E">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95F">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18</w:t>
            </w:r>
          </w:p>
        </w:tc>
        <w:tc>
          <w:tcPr>
            <w:tcBorders>
              <w:right w:color="000000" w:space="0" w:sz="6" w:val="single"/>
            </w:tcBorders>
          </w:tcPr>
          <w:p w:rsidR="00000000" w:rsidDel="00000000" w:rsidP="00000000" w:rsidRDefault="00000000" w:rsidRPr="00000000" w14:paraId="00000960">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Fomento el respeto y la colaboración entre los alumnos y acepto sus sugerencias y aportaciones.</w:t>
            </w:r>
          </w:p>
        </w:tc>
        <w:tc>
          <w:tcPr>
            <w:tcBorders>
              <w:left w:color="000000" w:space="0" w:sz="6" w:val="single"/>
              <w:bottom w:color="000000" w:space="0" w:sz="6" w:val="single"/>
              <w:right w:color="000000" w:space="0" w:sz="6" w:val="single"/>
            </w:tcBorders>
          </w:tcPr>
          <w:p w:rsidR="00000000" w:rsidDel="00000000" w:rsidP="00000000" w:rsidRDefault="00000000" w:rsidRPr="00000000" w14:paraId="00000961">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gridSpan w:val="2"/>
            <w:tcBorders>
              <w:left w:color="000000" w:space="0" w:sz="6" w:val="single"/>
              <w:bottom w:color="000000" w:space="0" w:sz="6" w:val="single"/>
              <w:right w:color="000000" w:space="0" w:sz="6" w:val="single"/>
            </w:tcBorders>
          </w:tcPr>
          <w:p w:rsidR="00000000" w:rsidDel="00000000" w:rsidP="00000000" w:rsidRDefault="00000000" w:rsidRPr="00000000" w14:paraId="00000962">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left w:color="000000" w:space="0" w:sz="6" w:val="single"/>
              <w:bottom w:color="000000" w:space="0" w:sz="6" w:val="single"/>
              <w:right w:color="000000" w:space="0" w:sz="6" w:val="single"/>
            </w:tcBorders>
          </w:tcPr>
          <w:p w:rsidR="00000000" w:rsidDel="00000000" w:rsidP="00000000" w:rsidRDefault="00000000" w:rsidRPr="00000000" w14:paraId="00000964">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left w:color="000000" w:space="0" w:sz="6" w:val="single"/>
              <w:bottom w:color="000000" w:space="0" w:sz="6" w:val="single"/>
              <w:right w:color="000000" w:space="0" w:sz="6" w:val="single"/>
            </w:tcBorders>
          </w:tcPr>
          <w:p w:rsidR="00000000" w:rsidDel="00000000" w:rsidP="00000000" w:rsidRDefault="00000000" w:rsidRPr="00000000" w14:paraId="00000965">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r>
      <w:tr>
        <w:trPr>
          <w:cantSplit w:val="0"/>
          <w:trHeight w:val="774" w:hRule="atLeast"/>
          <w:tblHeader w:val="0"/>
        </w:trPr>
        <w:tc>
          <w:tcPr>
            <w:gridSpan w:val="2"/>
            <w:tcBorders>
              <w:top w:color="000000" w:space="0" w:sz="0" w:val="nil"/>
              <w:left w:color="000000" w:space="0" w:sz="0" w:val="nil"/>
              <w:right w:color="000000" w:space="0" w:sz="0" w:val="nil"/>
            </w:tcBorders>
            <w:vAlign w:val="center"/>
          </w:tcPr>
          <w:p w:rsidR="00000000" w:rsidDel="00000000" w:rsidP="00000000" w:rsidRDefault="00000000" w:rsidRPr="00000000" w14:paraId="00000966">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Seguimiento/ control del proceso de enseñanza-aprendizaje</w:t>
            </w:r>
          </w:p>
          <w:p w:rsidR="00000000" w:rsidDel="00000000" w:rsidP="00000000" w:rsidRDefault="00000000" w:rsidRPr="00000000" w14:paraId="00000967">
            <w:pPr>
              <w:widowControl w:val="0"/>
              <w:spacing w:after="0" w:line="240" w:lineRule="auto"/>
              <w:ind w:left="0" w:firstLine="0"/>
              <w:rPr>
                <w:rFonts w:ascii="Times" w:cs="Times" w:eastAsia="Times" w:hAnsi="Times"/>
                <w:b w:val="1"/>
                <w:color w:val="000000"/>
                <w:sz w:val="20"/>
                <w:szCs w:val="20"/>
                <w:highlight w:val="lightGray"/>
              </w:rPr>
            </w:pPr>
            <w:r w:rsidDel="00000000" w:rsidR="00000000" w:rsidRPr="00000000">
              <w:rPr>
                <w:rtl w:val="0"/>
              </w:rPr>
            </w:r>
          </w:p>
        </w:tc>
        <w:tc>
          <w:tcPr>
            <w:gridSpan w:val="2"/>
            <w:tcBorders>
              <w:top w:color="000000" w:space="0" w:sz="6" w:val="single"/>
              <w:left w:color="000000" w:space="0" w:sz="0" w:val="nil"/>
              <w:bottom w:color="000000" w:space="0" w:sz="6" w:val="single"/>
              <w:right w:color="000000" w:space="0" w:sz="0" w:val="nil"/>
            </w:tcBorders>
            <w:vAlign w:val="center"/>
          </w:tcPr>
          <w:p w:rsidR="00000000" w:rsidDel="00000000" w:rsidP="00000000" w:rsidRDefault="00000000" w:rsidRPr="00000000" w14:paraId="00000969">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gridSpan w:val="3"/>
            <w:tcBorders>
              <w:top w:color="000000" w:space="0" w:sz="6" w:val="single"/>
              <w:left w:color="000000" w:space="0" w:sz="0" w:val="nil"/>
              <w:bottom w:color="000000" w:space="0" w:sz="6" w:val="single"/>
              <w:right w:color="000000" w:space="0" w:sz="0" w:val="nil"/>
            </w:tcBorders>
            <w:vAlign w:val="center"/>
          </w:tcPr>
          <w:p w:rsidR="00000000" w:rsidDel="00000000" w:rsidP="00000000" w:rsidRDefault="00000000" w:rsidRPr="00000000" w14:paraId="0000096B">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96E">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19</w:t>
            </w:r>
          </w:p>
        </w:tc>
        <w:tc>
          <w:tcPr>
            <w:tcBorders>
              <w:right w:color="000000" w:space="0" w:sz="6" w:val="single"/>
            </w:tcBorders>
          </w:tcPr>
          <w:p w:rsidR="00000000" w:rsidDel="00000000" w:rsidP="00000000" w:rsidRDefault="00000000" w:rsidRPr="00000000" w14:paraId="0000096F">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Reviso y corrijo frecuentemente los contenidos y actividades propuestas dentro y fuera del aula.</w:t>
            </w:r>
          </w:p>
        </w:tc>
        <w:tc>
          <w:tcPr>
            <w:tcBorders>
              <w:top w:color="000000" w:space="0" w:sz="6" w:val="single"/>
              <w:left w:color="000000" w:space="0" w:sz="6" w:val="single"/>
              <w:right w:color="000000" w:space="0" w:sz="6" w:val="single"/>
            </w:tcBorders>
          </w:tcPr>
          <w:p w:rsidR="00000000" w:rsidDel="00000000" w:rsidP="00000000" w:rsidRDefault="00000000" w:rsidRPr="00000000" w14:paraId="00000970">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gridSpan w:val="2"/>
            <w:tcBorders>
              <w:top w:color="000000" w:space="0" w:sz="6" w:val="single"/>
              <w:left w:color="000000" w:space="0" w:sz="6" w:val="single"/>
              <w:right w:color="000000" w:space="0" w:sz="6" w:val="single"/>
            </w:tcBorders>
          </w:tcPr>
          <w:p w:rsidR="00000000" w:rsidDel="00000000" w:rsidP="00000000" w:rsidRDefault="00000000" w:rsidRPr="00000000" w14:paraId="00000971">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top w:color="000000" w:space="0" w:sz="6" w:val="single"/>
              <w:left w:color="000000" w:space="0" w:sz="6" w:val="single"/>
              <w:right w:color="000000" w:space="0" w:sz="6" w:val="single"/>
            </w:tcBorders>
          </w:tcPr>
          <w:p w:rsidR="00000000" w:rsidDel="00000000" w:rsidP="00000000" w:rsidRDefault="00000000" w:rsidRPr="00000000" w14:paraId="00000973">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top w:color="000000" w:space="0" w:sz="6" w:val="single"/>
              <w:left w:color="000000" w:space="0" w:sz="6" w:val="single"/>
              <w:right w:color="000000" w:space="0" w:sz="6" w:val="single"/>
            </w:tcBorders>
          </w:tcPr>
          <w:p w:rsidR="00000000" w:rsidDel="00000000" w:rsidP="00000000" w:rsidRDefault="00000000" w:rsidRPr="00000000" w14:paraId="00000974">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975">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20</w:t>
            </w:r>
          </w:p>
        </w:tc>
        <w:tc>
          <w:tcPr>
            <w:tcBorders>
              <w:right w:color="000000" w:space="0" w:sz="6" w:val="single"/>
            </w:tcBorders>
          </w:tcPr>
          <w:p w:rsidR="00000000" w:rsidDel="00000000" w:rsidP="00000000" w:rsidRDefault="00000000" w:rsidRPr="00000000" w14:paraId="00000976">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Proporciono información al alumno sobre la ejecución de las tareas y cómo puede mejorarlas.</w:t>
            </w:r>
          </w:p>
        </w:tc>
        <w:tc>
          <w:tcPr>
            <w:tcBorders>
              <w:left w:color="000000" w:space="0" w:sz="6" w:val="single"/>
              <w:right w:color="000000" w:space="0" w:sz="6" w:val="single"/>
            </w:tcBorders>
          </w:tcPr>
          <w:p w:rsidR="00000000" w:rsidDel="00000000" w:rsidP="00000000" w:rsidRDefault="00000000" w:rsidRPr="00000000" w14:paraId="00000977">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gridSpan w:val="2"/>
            <w:tcBorders>
              <w:left w:color="000000" w:space="0" w:sz="6" w:val="single"/>
              <w:right w:color="000000" w:space="0" w:sz="6" w:val="single"/>
            </w:tcBorders>
          </w:tcPr>
          <w:p w:rsidR="00000000" w:rsidDel="00000000" w:rsidP="00000000" w:rsidRDefault="00000000" w:rsidRPr="00000000" w14:paraId="00000978">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6" w:val="single"/>
              <w:right w:color="000000" w:space="0" w:sz="6" w:val="single"/>
            </w:tcBorders>
          </w:tcPr>
          <w:p w:rsidR="00000000" w:rsidDel="00000000" w:rsidP="00000000" w:rsidRDefault="00000000" w:rsidRPr="00000000" w14:paraId="0000097A">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6" w:val="single"/>
              <w:right w:color="000000" w:space="0" w:sz="6" w:val="single"/>
            </w:tcBorders>
          </w:tcPr>
          <w:p w:rsidR="00000000" w:rsidDel="00000000" w:rsidP="00000000" w:rsidRDefault="00000000" w:rsidRPr="00000000" w14:paraId="0000097B">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97C">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21</w:t>
            </w:r>
          </w:p>
        </w:tc>
        <w:tc>
          <w:tcPr>
            <w:tcBorders>
              <w:right w:color="000000" w:space="0" w:sz="6" w:val="single"/>
            </w:tcBorders>
          </w:tcPr>
          <w:p w:rsidR="00000000" w:rsidDel="00000000" w:rsidP="00000000" w:rsidRDefault="00000000" w:rsidRPr="00000000" w14:paraId="0000097D">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En caso de objetivos insuficientemente alcanzados propongo nuevas actividades que faciliten su adquisición. </w:t>
            </w:r>
          </w:p>
        </w:tc>
        <w:tc>
          <w:tcPr>
            <w:tcBorders>
              <w:left w:color="000000" w:space="0" w:sz="6" w:val="single"/>
              <w:right w:color="000000" w:space="0" w:sz="6" w:val="single"/>
            </w:tcBorders>
          </w:tcPr>
          <w:p w:rsidR="00000000" w:rsidDel="00000000" w:rsidP="00000000" w:rsidRDefault="00000000" w:rsidRPr="00000000" w14:paraId="0000097E">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gridSpan w:val="2"/>
            <w:tcBorders>
              <w:left w:color="000000" w:space="0" w:sz="6" w:val="single"/>
              <w:right w:color="000000" w:space="0" w:sz="6" w:val="single"/>
            </w:tcBorders>
          </w:tcPr>
          <w:p w:rsidR="00000000" w:rsidDel="00000000" w:rsidP="00000000" w:rsidRDefault="00000000" w:rsidRPr="00000000" w14:paraId="0000097F">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left w:color="000000" w:space="0" w:sz="6" w:val="single"/>
              <w:right w:color="000000" w:space="0" w:sz="6" w:val="single"/>
            </w:tcBorders>
          </w:tcPr>
          <w:p w:rsidR="00000000" w:rsidDel="00000000" w:rsidP="00000000" w:rsidRDefault="00000000" w:rsidRPr="00000000" w14:paraId="00000981">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left w:color="000000" w:space="0" w:sz="6" w:val="single"/>
              <w:right w:color="000000" w:space="0" w:sz="6" w:val="single"/>
            </w:tcBorders>
          </w:tcPr>
          <w:p w:rsidR="00000000" w:rsidDel="00000000" w:rsidP="00000000" w:rsidRDefault="00000000" w:rsidRPr="00000000" w14:paraId="00000982">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983">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22</w:t>
            </w:r>
          </w:p>
        </w:tc>
        <w:tc>
          <w:tcPr>
            <w:tcBorders>
              <w:right w:color="000000" w:space="0" w:sz="6" w:val="single"/>
            </w:tcBorders>
          </w:tcPr>
          <w:p w:rsidR="00000000" w:rsidDel="00000000" w:rsidP="00000000" w:rsidRDefault="00000000" w:rsidRPr="00000000" w14:paraId="00000984">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En caso de objetivos suficientemente alcanzados, en corto espacio de tiempo, propongo nuevas actividades que faciliten un mayor grado de adquisición.</w:t>
            </w:r>
          </w:p>
        </w:tc>
        <w:tc>
          <w:tcPr>
            <w:tcBorders>
              <w:left w:color="000000" w:space="0" w:sz="6" w:val="single"/>
              <w:bottom w:color="000000" w:space="0" w:sz="6" w:val="single"/>
              <w:right w:color="000000" w:space="0" w:sz="6" w:val="single"/>
            </w:tcBorders>
          </w:tcPr>
          <w:p w:rsidR="00000000" w:rsidDel="00000000" w:rsidP="00000000" w:rsidRDefault="00000000" w:rsidRPr="00000000" w14:paraId="00000985">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gridSpan w:val="2"/>
            <w:tcBorders>
              <w:left w:color="000000" w:space="0" w:sz="6" w:val="single"/>
              <w:bottom w:color="000000" w:space="0" w:sz="6" w:val="single"/>
              <w:right w:color="000000" w:space="0" w:sz="6" w:val="single"/>
            </w:tcBorders>
          </w:tcPr>
          <w:p w:rsidR="00000000" w:rsidDel="00000000" w:rsidP="00000000" w:rsidRDefault="00000000" w:rsidRPr="00000000" w14:paraId="00000986">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left w:color="000000" w:space="0" w:sz="6" w:val="single"/>
              <w:bottom w:color="000000" w:space="0" w:sz="6" w:val="single"/>
              <w:right w:color="000000" w:space="0" w:sz="6" w:val="single"/>
            </w:tcBorders>
          </w:tcPr>
          <w:p w:rsidR="00000000" w:rsidDel="00000000" w:rsidP="00000000" w:rsidRDefault="00000000" w:rsidRPr="00000000" w14:paraId="00000988">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left w:color="000000" w:space="0" w:sz="6" w:val="single"/>
              <w:bottom w:color="000000" w:space="0" w:sz="6" w:val="single"/>
              <w:right w:color="000000" w:space="0" w:sz="6" w:val="single"/>
            </w:tcBorders>
          </w:tcPr>
          <w:p w:rsidR="00000000" w:rsidDel="00000000" w:rsidP="00000000" w:rsidRDefault="00000000" w:rsidRPr="00000000" w14:paraId="00000989">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r>
      <w:tr>
        <w:trPr>
          <w:cantSplit w:val="0"/>
          <w:trHeight w:val="774" w:hRule="atLeast"/>
          <w:tblHeader w:val="0"/>
        </w:trPr>
        <w:tc>
          <w:tcPr>
            <w:gridSpan w:val="2"/>
            <w:tcBorders>
              <w:left w:color="000000" w:space="0" w:sz="0" w:val="nil"/>
              <w:right w:color="000000" w:space="0" w:sz="0" w:val="nil"/>
            </w:tcBorders>
          </w:tcPr>
          <w:p w:rsidR="00000000" w:rsidDel="00000000" w:rsidP="00000000" w:rsidRDefault="00000000" w:rsidRPr="00000000" w14:paraId="0000098A">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p w:rsidR="00000000" w:rsidDel="00000000" w:rsidP="00000000" w:rsidRDefault="00000000" w:rsidRPr="00000000" w14:paraId="0000098B">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Atención a la diversidad</w:t>
            </w:r>
          </w:p>
        </w:tc>
        <w:tc>
          <w:tcPr>
            <w:gridSpan w:val="2"/>
            <w:tcBorders>
              <w:top w:color="000000" w:space="0" w:sz="6" w:val="single"/>
              <w:left w:color="000000" w:space="0" w:sz="0" w:val="nil"/>
              <w:bottom w:color="000000" w:space="0" w:sz="6" w:val="single"/>
              <w:right w:color="000000" w:space="0" w:sz="0" w:val="nil"/>
            </w:tcBorders>
          </w:tcPr>
          <w:p w:rsidR="00000000" w:rsidDel="00000000" w:rsidP="00000000" w:rsidRDefault="00000000" w:rsidRPr="00000000" w14:paraId="0000098D">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gridSpan w:val="3"/>
            <w:tcBorders>
              <w:top w:color="000000" w:space="0" w:sz="6" w:val="single"/>
              <w:left w:color="000000" w:space="0" w:sz="0" w:val="nil"/>
              <w:bottom w:color="000000" w:space="0" w:sz="6" w:val="single"/>
              <w:right w:color="000000" w:space="0" w:sz="0" w:val="nil"/>
            </w:tcBorders>
          </w:tcPr>
          <w:p w:rsidR="00000000" w:rsidDel="00000000" w:rsidP="00000000" w:rsidRDefault="00000000" w:rsidRPr="00000000" w14:paraId="0000098F">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992">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23</w:t>
            </w:r>
          </w:p>
        </w:tc>
        <w:tc>
          <w:tcPr>
            <w:tcBorders>
              <w:right w:color="000000" w:space="0" w:sz="6" w:val="single"/>
            </w:tcBorders>
          </w:tcPr>
          <w:p w:rsidR="00000000" w:rsidDel="00000000" w:rsidP="00000000" w:rsidRDefault="00000000" w:rsidRPr="00000000" w14:paraId="00000993">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Tengo en cuenta el nivel de habilidades de los alumnos  y en función de ellos, adapto los distintos momentos del proceso de enseñanza- aprendizaje </w:t>
            </w:r>
          </w:p>
        </w:tc>
        <w:tc>
          <w:tcPr>
            <w:tcBorders>
              <w:top w:color="000000" w:space="0" w:sz="6" w:val="single"/>
              <w:left w:color="000000" w:space="0" w:sz="6" w:val="single"/>
              <w:right w:color="000000" w:space="0" w:sz="6" w:val="single"/>
            </w:tcBorders>
          </w:tcPr>
          <w:p w:rsidR="00000000" w:rsidDel="00000000" w:rsidP="00000000" w:rsidRDefault="00000000" w:rsidRPr="00000000" w14:paraId="00000994">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gridSpan w:val="2"/>
            <w:tcBorders>
              <w:top w:color="000000" w:space="0" w:sz="6" w:val="single"/>
              <w:left w:color="000000" w:space="0" w:sz="6" w:val="single"/>
              <w:right w:color="000000" w:space="0" w:sz="6" w:val="single"/>
            </w:tcBorders>
          </w:tcPr>
          <w:p w:rsidR="00000000" w:rsidDel="00000000" w:rsidP="00000000" w:rsidRDefault="00000000" w:rsidRPr="00000000" w14:paraId="00000995">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top w:color="000000" w:space="0" w:sz="6" w:val="single"/>
              <w:left w:color="000000" w:space="0" w:sz="6" w:val="single"/>
              <w:right w:color="000000" w:space="0" w:sz="6" w:val="single"/>
            </w:tcBorders>
          </w:tcPr>
          <w:p w:rsidR="00000000" w:rsidDel="00000000" w:rsidP="00000000" w:rsidRDefault="00000000" w:rsidRPr="00000000" w14:paraId="00000997">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top w:color="000000" w:space="0" w:sz="6" w:val="single"/>
              <w:left w:color="000000" w:space="0" w:sz="6" w:val="single"/>
              <w:right w:color="000000" w:space="0" w:sz="6" w:val="single"/>
            </w:tcBorders>
          </w:tcPr>
          <w:p w:rsidR="00000000" w:rsidDel="00000000" w:rsidP="00000000" w:rsidRDefault="00000000" w:rsidRPr="00000000" w14:paraId="00000998">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999">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24</w:t>
            </w:r>
          </w:p>
        </w:tc>
        <w:tc>
          <w:tcPr>
            <w:tcBorders>
              <w:right w:color="000000" w:space="0" w:sz="6" w:val="single"/>
            </w:tcBorders>
          </w:tcPr>
          <w:p w:rsidR="00000000" w:rsidDel="00000000" w:rsidP="00000000" w:rsidRDefault="00000000" w:rsidRPr="00000000" w14:paraId="0000099A">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Me coordino con profesores de apoyo,  para modificar contenidos, actividades, metodología, recursos, etc. y adaptarlos a los alumnos con dificultades.</w:t>
            </w:r>
          </w:p>
        </w:tc>
        <w:tc>
          <w:tcPr>
            <w:tcBorders>
              <w:left w:color="000000" w:space="0" w:sz="6" w:val="single"/>
              <w:bottom w:color="000000" w:space="0" w:sz="6" w:val="single"/>
              <w:right w:color="000000" w:space="0" w:sz="6" w:val="single"/>
            </w:tcBorders>
          </w:tcPr>
          <w:p w:rsidR="00000000" w:rsidDel="00000000" w:rsidP="00000000" w:rsidRDefault="00000000" w:rsidRPr="00000000" w14:paraId="0000099B">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gridSpan w:val="2"/>
            <w:tcBorders>
              <w:left w:color="000000" w:space="0" w:sz="6" w:val="single"/>
              <w:bottom w:color="000000" w:space="0" w:sz="6" w:val="single"/>
              <w:right w:color="000000" w:space="0" w:sz="6" w:val="single"/>
            </w:tcBorders>
          </w:tcPr>
          <w:p w:rsidR="00000000" w:rsidDel="00000000" w:rsidP="00000000" w:rsidRDefault="00000000" w:rsidRPr="00000000" w14:paraId="0000099C">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6" w:val="single"/>
              <w:bottom w:color="000000" w:space="0" w:sz="6" w:val="single"/>
              <w:right w:color="000000" w:space="0" w:sz="6" w:val="single"/>
            </w:tcBorders>
          </w:tcPr>
          <w:p w:rsidR="00000000" w:rsidDel="00000000" w:rsidP="00000000" w:rsidRDefault="00000000" w:rsidRPr="00000000" w14:paraId="0000099E">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6" w:val="single"/>
              <w:bottom w:color="000000" w:space="0" w:sz="6" w:val="single"/>
              <w:right w:color="000000" w:space="0" w:sz="6" w:val="single"/>
            </w:tcBorders>
          </w:tcPr>
          <w:p w:rsidR="00000000" w:rsidDel="00000000" w:rsidP="00000000" w:rsidRDefault="00000000" w:rsidRPr="00000000" w14:paraId="0000099F">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bl>
    <w:p w:rsidR="00000000" w:rsidDel="00000000" w:rsidP="00000000" w:rsidRDefault="00000000" w:rsidRPr="00000000" w14:paraId="000009A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b w:val="1"/>
          <w:color w:val="000000"/>
          <w:sz w:val="20"/>
          <w:szCs w:val="20"/>
        </w:rPr>
      </w:pPr>
      <w:r w:rsidDel="00000000" w:rsidR="00000000" w:rsidRPr="00000000">
        <w:rPr>
          <w:rtl w:val="0"/>
        </w:rPr>
      </w:r>
    </w:p>
    <w:p w:rsidR="00000000" w:rsidDel="00000000" w:rsidP="00000000" w:rsidRDefault="00000000" w:rsidRPr="00000000" w14:paraId="000009A1">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Observaciones y propuestas de mejora</w:t>
      </w:r>
    </w:p>
    <w:tbl>
      <w:tblPr>
        <w:tblStyle w:val="Table23"/>
        <w:tblW w:w="946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464"/>
        <w:tblGridChange w:id="0">
          <w:tblGrid>
            <w:gridCol w:w="9464"/>
          </w:tblGrid>
        </w:tblGridChange>
      </w:tblGrid>
      <w:tr>
        <w:trPr>
          <w:cantSplit w:val="0"/>
          <w:trHeight w:val="3970" w:hRule="atLeast"/>
          <w:tblHeader w:val="0"/>
        </w:trPr>
        <w:tc>
          <w:tcPr/>
          <w:p w:rsidR="00000000" w:rsidDel="00000000" w:rsidP="00000000" w:rsidRDefault="00000000" w:rsidRPr="00000000" w14:paraId="000009A2">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r>
    </w:tbl>
    <w:p w:rsidR="00000000" w:rsidDel="00000000" w:rsidP="00000000" w:rsidRDefault="00000000" w:rsidRPr="00000000" w14:paraId="000009A3">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p w:rsidR="00000000" w:rsidDel="00000000" w:rsidP="00000000" w:rsidRDefault="00000000" w:rsidRPr="00000000" w14:paraId="000009A4">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p w:rsidR="00000000" w:rsidDel="00000000" w:rsidP="00000000" w:rsidRDefault="00000000" w:rsidRPr="00000000" w14:paraId="000009A5">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p w:rsidR="00000000" w:rsidDel="00000000" w:rsidP="00000000" w:rsidRDefault="00000000" w:rsidRPr="00000000" w14:paraId="000009A6">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p w:rsidR="00000000" w:rsidDel="00000000" w:rsidP="00000000" w:rsidRDefault="00000000" w:rsidRPr="00000000" w14:paraId="000009A7">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p w:rsidR="00000000" w:rsidDel="00000000" w:rsidP="00000000" w:rsidRDefault="00000000" w:rsidRPr="00000000" w14:paraId="000009A8">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p w:rsidR="00000000" w:rsidDel="00000000" w:rsidP="00000000" w:rsidRDefault="00000000" w:rsidRPr="00000000" w14:paraId="000009A9">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p w:rsidR="00000000" w:rsidDel="00000000" w:rsidP="00000000" w:rsidRDefault="00000000" w:rsidRPr="00000000" w14:paraId="000009AA">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p w:rsidR="00000000" w:rsidDel="00000000" w:rsidP="00000000" w:rsidRDefault="00000000" w:rsidRPr="00000000" w14:paraId="000009AB">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p w:rsidR="00000000" w:rsidDel="00000000" w:rsidP="00000000" w:rsidRDefault="00000000" w:rsidRPr="00000000" w14:paraId="000009AC">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p w:rsidR="00000000" w:rsidDel="00000000" w:rsidP="00000000" w:rsidRDefault="00000000" w:rsidRPr="00000000" w14:paraId="000009AD">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p w:rsidR="00000000" w:rsidDel="00000000" w:rsidP="00000000" w:rsidRDefault="00000000" w:rsidRPr="00000000" w14:paraId="000009A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III. EVALUACIÓN</w:t>
      </w:r>
    </w:p>
    <w:tbl>
      <w:tblPr>
        <w:tblStyle w:val="Table24"/>
        <w:tblW w:w="9498.0" w:type="dxa"/>
        <w:jc w:val="left"/>
        <w:tblInd w:w="-71.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426"/>
        <w:gridCol w:w="7513"/>
        <w:gridCol w:w="389"/>
        <w:gridCol w:w="390"/>
        <w:gridCol w:w="390"/>
        <w:gridCol w:w="390"/>
        <w:tblGridChange w:id="0">
          <w:tblGrid>
            <w:gridCol w:w="426"/>
            <w:gridCol w:w="7513"/>
            <w:gridCol w:w="389"/>
            <w:gridCol w:w="390"/>
            <w:gridCol w:w="390"/>
            <w:gridCol w:w="390"/>
          </w:tblGrid>
        </w:tblGridChange>
      </w:tblGrid>
      <w:tr>
        <w:trPr>
          <w:cantSplit w:val="0"/>
          <w:trHeight w:val="774" w:hRule="atLeast"/>
          <w:tblHeader w:val="0"/>
        </w:trPr>
        <w:tc>
          <w:tcPr>
            <w:tcBorders>
              <w:top w:color="000000" w:space="0" w:sz="0" w:val="nil"/>
              <w:left w:color="000000" w:space="0" w:sz="0" w:val="nil"/>
              <w:right w:color="000000" w:space="0" w:sz="0" w:val="nil"/>
            </w:tcBorders>
            <w:vAlign w:val="center"/>
          </w:tcPr>
          <w:p w:rsidR="00000000" w:rsidDel="00000000" w:rsidP="00000000" w:rsidRDefault="00000000" w:rsidRPr="00000000" w14:paraId="000009AF">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vAlign w:val="center"/>
          </w:tcPr>
          <w:p w:rsidR="00000000" w:rsidDel="00000000" w:rsidP="00000000" w:rsidRDefault="00000000" w:rsidRPr="00000000" w14:paraId="000009B0">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top w:color="000000" w:space="0" w:sz="8" w:val="single"/>
              <w:left w:color="000000" w:space="0" w:sz="8" w:val="single"/>
            </w:tcBorders>
            <w:shd w:fill="cccccc" w:val="clear"/>
            <w:vAlign w:val="center"/>
          </w:tcPr>
          <w:p w:rsidR="00000000" w:rsidDel="00000000" w:rsidP="00000000" w:rsidRDefault="00000000" w:rsidRPr="00000000" w14:paraId="000009B1">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1</w:t>
            </w:r>
          </w:p>
        </w:tc>
        <w:tc>
          <w:tcPr>
            <w:tcBorders>
              <w:top w:color="000000" w:space="0" w:sz="8" w:val="single"/>
              <w:left w:color="000000" w:space="0" w:sz="8" w:val="single"/>
            </w:tcBorders>
            <w:shd w:fill="cccccc" w:val="clear"/>
            <w:vAlign w:val="center"/>
          </w:tcPr>
          <w:p w:rsidR="00000000" w:rsidDel="00000000" w:rsidP="00000000" w:rsidRDefault="00000000" w:rsidRPr="00000000" w14:paraId="000009B2">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2</w:t>
            </w:r>
          </w:p>
        </w:tc>
        <w:tc>
          <w:tcPr>
            <w:tcBorders>
              <w:top w:color="000000" w:space="0" w:sz="8" w:val="single"/>
              <w:left w:color="000000" w:space="0" w:sz="8" w:val="single"/>
            </w:tcBorders>
            <w:shd w:fill="cccccc" w:val="clear"/>
            <w:vAlign w:val="center"/>
          </w:tcPr>
          <w:p w:rsidR="00000000" w:rsidDel="00000000" w:rsidP="00000000" w:rsidRDefault="00000000" w:rsidRPr="00000000" w14:paraId="000009B3">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3</w:t>
            </w:r>
          </w:p>
        </w:tc>
        <w:tc>
          <w:tcPr>
            <w:tcBorders>
              <w:top w:color="000000" w:space="0" w:sz="8" w:val="single"/>
              <w:left w:color="000000" w:space="0" w:sz="8" w:val="single"/>
            </w:tcBorders>
            <w:shd w:fill="cccccc" w:val="clear"/>
            <w:vAlign w:val="center"/>
          </w:tcPr>
          <w:p w:rsidR="00000000" w:rsidDel="00000000" w:rsidP="00000000" w:rsidRDefault="00000000" w:rsidRPr="00000000" w14:paraId="000009B4">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4</w:t>
            </w:r>
          </w:p>
        </w:tc>
      </w:tr>
      <w:tr>
        <w:trPr>
          <w:cantSplit w:val="0"/>
          <w:tblHeader w:val="0"/>
        </w:trPr>
        <w:tc>
          <w:tcPr>
            <w:vAlign w:val="center"/>
          </w:tcPr>
          <w:p w:rsidR="00000000" w:rsidDel="00000000" w:rsidP="00000000" w:rsidRDefault="00000000" w:rsidRPr="00000000" w14:paraId="000009B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1</w:t>
            </w:r>
          </w:p>
        </w:tc>
        <w:tc>
          <w:tcPr>
            <w:tcBorders>
              <w:top w:color="000000" w:space="0" w:sz="8" w:val="single"/>
              <w:right w:color="000000" w:space="0" w:sz="8" w:val="single"/>
            </w:tcBorders>
          </w:tcPr>
          <w:p w:rsidR="00000000" w:rsidDel="00000000" w:rsidP="00000000" w:rsidRDefault="00000000" w:rsidRPr="00000000" w14:paraId="000009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Tengo en cuenta el procedimiento general para la evaluación de los aprendizajes de acuerdo con la programación de área.</w:t>
            </w:r>
          </w:p>
        </w:tc>
        <w:tc>
          <w:tcPr>
            <w:tcBorders>
              <w:left w:color="000000" w:space="0" w:sz="8" w:val="single"/>
            </w:tcBorders>
          </w:tcPr>
          <w:p w:rsidR="00000000" w:rsidDel="00000000" w:rsidP="00000000" w:rsidRDefault="00000000" w:rsidRPr="00000000" w14:paraId="000009B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8" w:val="single"/>
            </w:tcBorders>
          </w:tcPr>
          <w:p w:rsidR="00000000" w:rsidDel="00000000" w:rsidP="00000000" w:rsidRDefault="00000000" w:rsidRPr="00000000" w14:paraId="000009B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8" w:val="single"/>
            </w:tcBorders>
          </w:tcPr>
          <w:p w:rsidR="00000000" w:rsidDel="00000000" w:rsidP="00000000" w:rsidRDefault="00000000" w:rsidRPr="00000000" w14:paraId="000009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8" w:val="single"/>
            </w:tcBorders>
          </w:tcPr>
          <w:p w:rsidR="00000000" w:rsidDel="00000000" w:rsidP="00000000" w:rsidRDefault="00000000" w:rsidRPr="00000000" w14:paraId="000009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9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2</w:t>
            </w:r>
          </w:p>
        </w:tc>
        <w:tc>
          <w:tcPr>
            <w:tcBorders>
              <w:right w:color="000000" w:space="0" w:sz="8" w:val="single"/>
            </w:tcBorders>
          </w:tcPr>
          <w:p w:rsidR="00000000" w:rsidDel="00000000" w:rsidP="00000000" w:rsidRDefault="00000000" w:rsidRPr="00000000" w14:paraId="000009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Aplico criterios de evaluación y criterios de calificación en cada uno de los temas de acuerdo con la programación de área.</w:t>
            </w:r>
          </w:p>
        </w:tc>
        <w:tc>
          <w:tcPr>
            <w:tcBorders>
              <w:left w:color="000000" w:space="0" w:sz="8" w:val="single"/>
            </w:tcBorders>
          </w:tcPr>
          <w:p w:rsidR="00000000" w:rsidDel="00000000" w:rsidP="00000000" w:rsidRDefault="00000000" w:rsidRPr="00000000" w14:paraId="000009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8" w:val="single"/>
            </w:tcBorders>
          </w:tcPr>
          <w:p w:rsidR="00000000" w:rsidDel="00000000" w:rsidP="00000000" w:rsidRDefault="00000000" w:rsidRPr="00000000" w14:paraId="000009B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8" w:val="single"/>
            </w:tcBorders>
          </w:tcPr>
          <w:p w:rsidR="00000000" w:rsidDel="00000000" w:rsidP="00000000" w:rsidRDefault="00000000" w:rsidRPr="00000000" w14:paraId="000009B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8" w:val="single"/>
            </w:tcBorders>
          </w:tcPr>
          <w:p w:rsidR="00000000" w:rsidDel="00000000" w:rsidP="00000000" w:rsidRDefault="00000000" w:rsidRPr="00000000" w14:paraId="000009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9C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3</w:t>
            </w:r>
          </w:p>
        </w:tc>
        <w:tc>
          <w:tcPr>
            <w:tcBorders>
              <w:right w:color="000000" w:space="0" w:sz="8" w:val="single"/>
            </w:tcBorders>
          </w:tcPr>
          <w:p w:rsidR="00000000" w:rsidDel="00000000" w:rsidP="00000000" w:rsidRDefault="00000000" w:rsidRPr="00000000" w14:paraId="000009C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Realizo una evaluación inicial a principio de curso.</w:t>
            </w:r>
          </w:p>
          <w:p w:rsidR="00000000" w:rsidDel="00000000" w:rsidP="00000000" w:rsidRDefault="00000000" w:rsidRPr="00000000" w14:paraId="000009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8" w:val="single"/>
            </w:tcBorders>
          </w:tcPr>
          <w:p w:rsidR="00000000" w:rsidDel="00000000" w:rsidP="00000000" w:rsidRDefault="00000000" w:rsidRPr="00000000" w14:paraId="000009C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8" w:val="single"/>
            </w:tcBorders>
          </w:tcPr>
          <w:p w:rsidR="00000000" w:rsidDel="00000000" w:rsidP="00000000" w:rsidRDefault="00000000" w:rsidRPr="00000000" w14:paraId="000009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8" w:val="single"/>
            </w:tcBorders>
          </w:tcPr>
          <w:p w:rsidR="00000000" w:rsidDel="00000000" w:rsidP="00000000" w:rsidRDefault="00000000" w:rsidRPr="00000000" w14:paraId="000009C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8" w:val="single"/>
            </w:tcBorders>
          </w:tcPr>
          <w:p w:rsidR="00000000" w:rsidDel="00000000" w:rsidP="00000000" w:rsidRDefault="00000000" w:rsidRPr="00000000" w14:paraId="000009C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9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4</w:t>
            </w:r>
          </w:p>
        </w:tc>
        <w:tc>
          <w:tcPr>
            <w:tcBorders>
              <w:right w:color="000000" w:space="0" w:sz="8" w:val="single"/>
            </w:tcBorders>
          </w:tcPr>
          <w:p w:rsidR="00000000" w:rsidDel="00000000" w:rsidP="00000000" w:rsidRDefault="00000000" w:rsidRPr="00000000" w14:paraId="000009C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Utilizo suficientes criterios de evaluación que atiendan de manera equilibrada la evaluación de los diferentes contenidos.</w:t>
            </w:r>
          </w:p>
        </w:tc>
        <w:tc>
          <w:tcPr>
            <w:tcBorders>
              <w:left w:color="000000" w:space="0" w:sz="8" w:val="single"/>
            </w:tcBorders>
          </w:tcPr>
          <w:p w:rsidR="00000000" w:rsidDel="00000000" w:rsidP="00000000" w:rsidRDefault="00000000" w:rsidRPr="00000000" w14:paraId="000009C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8" w:val="single"/>
            </w:tcBorders>
          </w:tcPr>
          <w:p w:rsidR="00000000" w:rsidDel="00000000" w:rsidP="00000000" w:rsidRDefault="00000000" w:rsidRPr="00000000" w14:paraId="000009C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8" w:val="single"/>
            </w:tcBorders>
          </w:tcPr>
          <w:p w:rsidR="00000000" w:rsidDel="00000000" w:rsidP="00000000" w:rsidRDefault="00000000" w:rsidRPr="00000000" w14:paraId="000009C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8" w:val="single"/>
            </w:tcBorders>
          </w:tcPr>
          <w:p w:rsidR="00000000" w:rsidDel="00000000" w:rsidP="00000000" w:rsidRDefault="00000000" w:rsidRPr="00000000" w14:paraId="000009C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9C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5</w:t>
            </w:r>
          </w:p>
        </w:tc>
        <w:tc>
          <w:tcPr>
            <w:tcBorders>
              <w:right w:color="000000" w:space="0" w:sz="8" w:val="single"/>
            </w:tcBorders>
          </w:tcPr>
          <w:p w:rsidR="00000000" w:rsidDel="00000000" w:rsidP="00000000" w:rsidRDefault="00000000" w:rsidRPr="00000000" w14:paraId="000009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Utilizo sistemáticamente procedimientos e instrumentos variados de recogida de información sobre los alumnos.</w:t>
            </w:r>
          </w:p>
        </w:tc>
        <w:tc>
          <w:tcPr>
            <w:tcBorders>
              <w:left w:color="000000" w:space="0" w:sz="8" w:val="single"/>
            </w:tcBorders>
          </w:tcPr>
          <w:p w:rsidR="00000000" w:rsidDel="00000000" w:rsidP="00000000" w:rsidRDefault="00000000" w:rsidRPr="00000000" w14:paraId="000009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8" w:val="single"/>
            </w:tcBorders>
          </w:tcPr>
          <w:p w:rsidR="00000000" w:rsidDel="00000000" w:rsidP="00000000" w:rsidRDefault="00000000" w:rsidRPr="00000000" w14:paraId="000009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8" w:val="single"/>
            </w:tcBorders>
          </w:tcPr>
          <w:p w:rsidR="00000000" w:rsidDel="00000000" w:rsidP="00000000" w:rsidRDefault="00000000" w:rsidRPr="00000000" w14:paraId="000009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8" w:val="single"/>
            </w:tcBorders>
          </w:tcPr>
          <w:p w:rsidR="00000000" w:rsidDel="00000000" w:rsidP="00000000" w:rsidRDefault="00000000" w:rsidRPr="00000000" w14:paraId="000009D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tcBorders>
              <w:bottom w:color="000000" w:space="0" w:sz="0" w:val="nil"/>
            </w:tcBorders>
            <w:vAlign w:val="center"/>
          </w:tcPr>
          <w:p w:rsidR="00000000" w:rsidDel="00000000" w:rsidP="00000000" w:rsidRDefault="00000000" w:rsidRPr="00000000" w14:paraId="000009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6</w:t>
            </w:r>
          </w:p>
        </w:tc>
        <w:tc>
          <w:tcPr>
            <w:tcBorders>
              <w:bottom w:color="000000" w:space="0" w:sz="0" w:val="nil"/>
              <w:right w:color="000000" w:space="0" w:sz="8" w:val="single"/>
            </w:tcBorders>
          </w:tcPr>
          <w:p w:rsidR="00000000" w:rsidDel="00000000" w:rsidP="00000000" w:rsidRDefault="00000000" w:rsidRPr="00000000" w14:paraId="000009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Habitualmente, corrijo y explico los trabajos y actividades de los alumnos y, doy pautas para la mejora de sus aprendizajes.</w:t>
            </w:r>
          </w:p>
        </w:tc>
        <w:tc>
          <w:tcPr>
            <w:tcBorders>
              <w:left w:color="000000" w:space="0" w:sz="8" w:val="single"/>
            </w:tcBorders>
          </w:tcPr>
          <w:p w:rsidR="00000000" w:rsidDel="00000000" w:rsidP="00000000" w:rsidRDefault="00000000" w:rsidRPr="00000000" w14:paraId="000009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8" w:val="single"/>
            </w:tcBorders>
          </w:tcPr>
          <w:p w:rsidR="00000000" w:rsidDel="00000000" w:rsidP="00000000" w:rsidRDefault="00000000" w:rsidRPr="00000000" w14:paraId="000009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8" w:val="single"/>
            </w:tcBorders>
          </w:tcPr>
          <w:p w:rsidR="00000000" w:rsidDel="00000000" w:rsidP="00000000" w:rsidRDefault="00000000" w:rsidRPr="00000000" w14:paraId="000009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8" w:val="single"/>
            </w:tcBorders>
          </w:tcPr>
          <w:p w:rsidR="00000000" w:rsidDel="00000000" w:rsidP="00000000" w:rsidRDefault="00000000" w:rsidRPr="00000000" w14:paraId="000009D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9D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7</w:t>
            </w:r>
          </w:p>
        </w:tc>
        <w:tc>
          <w:tcPr>
            <w:tcBorders>
              <w:right w:color="000000" w:space="0" w:sz="8" w:val="single"/>
            </w:tcBorders>
          </w:tcPr>
          <w:p w:rsidR="00000000" w:rsidDel="00000000" w:rsidP="00000000" w:rsidRDefault="00000000" w:rsidRPr="00000000" w14:paraId="000009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Utilizo diferentes técnicas de evaluación en función de la diversidad de alumnos, de las diferentes áreas,  de los temas, de los contenidos...</w:t>
            </w:r>
          </w:p>
        </w:tc>
        <w:tc>
          <w:tcPr>
            <w:tcBorders>
              <w:left w:color="000000" w:space="0" w:sz="8" w:val="single"/>
            </w:tcBorders>
          </w:tcPr>
          <w:p w:rsidR="00000000" w:rsidDel="00000000" w:rsidP="00000000" w:rsidRDefault="00000000" w:rsidRPr="00000000" w14:paraId="000009D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8" w:val="single"/>
            </w:tcBorders>
          </w:tcPr>
          <w:p w:rsidR="00000000" w:rsidDel="00000000" w:rsidP="00000000" w:rsidRDefault="00000000" w:rsidRPr="00000000" w14:paraId="000009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8" w:val="single"/>
            </w:tcBorders>
          </w:tcPr>
          <w:p w:rsidR="00000000" w:rsidDel="00000000" w:rsidP="00000000" w:rsidRDefault="00000000" w:rsidRPr="00000000" w14:paraId="000009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8" w:val="single"/>
            </w:tcBorders>
          </w:tcPr>
          <w:p w:rsidR="00000000" w:rsidDel="00000000" w:rsidP="00000000" w:rsidRDefault="00000000" w:rsidRPr="00000000" w14:paraId="000009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9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8</w:t>
            </w:r>
          </w:p>
        </w:tc>
        <w:tc>
          <w:tcPr>
            <w:tcBorders>
              <w:right w:color="000000" w:space="0" w:sz="8" w:val="single"/>
            </w:tcBorders>
          </w:tcPr>
          <w:p w:rsidR="00000000" w:rsidDel="00000000" w:rsidP="00000000" w:rsidRDefault="00000000" w:rsidRPr="00000000" w14:paraId="000009E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Utilizo diferentes medios para  informar a padres, profesores y alumnos  (sesiones de evaluación, boletín de información, entrevistas individuales) de los resultados de la evaluación.</w:t>
            </w:r>
          </w:p>
        </w:tc>
        <w:tc>
          <w:tcPr>
            <w:tcBorders>
              <w:left w:color="000000" w:space="0" w:sz="8" w:val="single"/>
            </w:tcBorders>
          </w:tcPr>
          <w:p w:rsidR="00000000" w:rsidDel="00000000" w:rsidP="00000000" w:rsidRDefault="00000000" w:rsidRPr="00000000" w14:paraId="000009E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8" w:val="single"/>
            </w:tcBorders>
          </w:tcPr>
          <w:p w:rsidR="00000000" w:rsidDel="00000000" w:rsidP="00000000" w:rsidRDefault="00000000" w:rsidRPr="00000000" w14:paraId="000009E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8" w:val="single"/>
            </w:tcBorders>
          </w:tcPr>
          <w:p w:rsidR="00000000" w:rsidDel="00000000" w:rsidP="00000000" w:rsidRDefault="00000000" w:rsidRPr="00000000" w14:paraId="000009E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c>
          <w:tcPr>
            <w:tcBorders>
              <w:left w:color="000000" w:space="0" w:sz="8" w:val="single"/>
            </w:tcBorders>
          </w:tcPr>
          <w:p w:rsidR="00000000" w:rsidDel="00000000" w:rsidP="00000000" w:rsidRDefault="00000000" w:rsidRPr="00000000" w14:paraId="000009E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0" w:line="240" w:lineRule="auto"/>
              <w:ind w:left="0" w:firstLine="0"/>
              <w:rPr>
                <w:rFonts w:ascii="Times" w:cs="Times" w:eastAsia="Times" w:hAnsi="Times"/>
                <w:color w:val="000000"/>
                <w:sz w:val="20"/>
                <w:szCs w:val="20"/>
              </w:rPr>
            </w:pPr>
            <w:r w:rsidDel="00000000" w:rsidR="00000000" w:rsidRPr="00000000">
              <w:rPr>
                <w:rtl w:val="0"/>
              </w:rPr>
            </w:r>
          </w:p>
        </w:tc>
      </w:tr>
    </w:tbl>
    <w:p w:rsidR="00000000" w:rsidDel="00000000" w:rsidP="00000000" w:rsidRDefault="00000000" w:rsidRPr="00000000" w14:paraId="000009E6">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p w:rsidR="00000000" w:rsidDel="00000000" w:rsidP="00000000" w:rsidRDefault="00000000" w:rsidRPr="00000000" w14:paraId="000009E7">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Observaciones y propuestas de mejora</w:t>
      </w:r>
    </w:p>
    <w:tbl>
      <w:tblPr>
        <w:tblStyle w:val="Table25"/>
        <w:tblW w:w="946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464"/>
        <w:tblGridChange w:id="0">
          <w:tblGrid>
            <w:gridCol w:w="9464"/>
          </w:tblGrid>
        </w:tblGridChange>
      </w:tblGrid>
      <w:tr>
        <w:trPr>
          <w:cantSplit w:val="0"/>
          <w:trHeight w:val="4436" w:hRule="atLeast"/>
          <w:tblHeader w:val="0"/>
        </w:trPr>
        <w:tc>
          <w:tcPr/>
          <w:p w:rsidR="00000000" w:rsidDel="00000000" w:rsidP="00000000" w:rsidRDefault="00000000" w:rsidRPr="00000000" w14:paraId="000009E8">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r>
    </w:tbl>
    <w:p w:rsidR="00000000" w:rsidDel="00000000" w:rsidP="00000000" w:rsidRDefault="00000000" w:rsidRPr="00000000" w14:paraId="000009E9">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p w:rsidR="00000000" w:rsidDel="00000000" w:rsidP="00000000" w:rsidRDefault="00000000" w:rsidRPr="00000000" w14:paraId="000009EA">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p w:rsidR="00000000" w:rsidDel="00000000" w:rsidP="00000000" w:rsidRDefault="00000000" w:rsidRPr="00000000" w14:paraId="000009EB">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p w:rsidR="00000000" w:rsidDel="00000000" w:rsidP="00000000" w:rsidRDefault="00000000" w:rsidRPr="00000000" w14:paraId="000009EC">
      <w:pPr>
        <w:widowControl w:val="0"/>
        <w:spacing w:after="0" w:line="240" w:lineRule="auto"/>
        <w:ind w:left="0" w:firstLine="0"/>
        <w:jc w:val="center"/>
        <w:rPr>
          <w:rFonts w:ascii="Times" w:cs="Times" w:eastAsia="Times" w:hAnsi="Times"/>
          <w:b w:val="1"/>
          <w:color w:val="000000"/>
          <w:sz w:val="20"/>
          <w:szCs w:val="20"/>
        </w:rPr>
      </w:pPr>
      <w:r w:rsidDel="00000000" w:rsidR="00000000" w:rsidRPr="00000000">
        <w:br w:type="page"/>
      </w:r>
      <w:r w:rsidDel="00000000" w:rsidR="00000000" w:rsidRPr="00000000">
        <w:rPr>
          <w:rFonts w:ascii="Times" w:cs="Times" w:eastAsia="Times" w:hAnsi="Times"/>
          <w:b w:val="1"/>
          <w:color w:val="000000"/>
          <w:sz w:val="20"/>
          <w:szCs w:val="20"/>
          <w:rtl w:val="0"/>
        </w:rPr>
        <w:t xml:space="preserve">CUESTIONARIO DE AUTOEVALUACIÓN DEL ALUMNO/A Y SU FAMILIA</w:t>
      </w:r>
    </w:p>
    <w:p w:rsidR="00000000" w:rsidDel="00000000" w:rsidP="00000000" w:rsidRDefault="00000000" w:rsidRPr="00000000" w14:paraId="000009ED">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1- Muy malo.</w:t>
        <w:tab/>
        <w:tab/>
        <w:tab/>
        <w:t xml:space="preserve">2- Malo.</w:t>
      </w:r>
    </w:p>
    <w:p w:rsidR="00000000" w:rsidDel="00000000" w:rsidP="00000000" w:rsidRDefault="00000000" w:rsidRPr="00000000" w14:paraId="000009EE">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3- Bueno.</w:t>
        <w:tab/>
        <w:tab/>
        <w:tab/>
        <w:t xml:space="preserve">4- Muy Bueno.</w:t>
      </w:r>
    </w:p>
    <w:p w:rsidR="00000000" w:rsidDel="00000000" w:rsidP="00000000" w:rsidRDefault="00000000" w:rsidRPr="00000000" w14:paraId="000009EF">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El profesor / la profesora de la asignatura de Inglés ….</w:t>
      </w:r>
    </w:p>
    <w:tbl>
      <w:tblPr>
        <w:tblStyle w:val="Table26"/>
        <w:tblW w:w="946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54"/>
        <w:gridCol w:w="632"/>
        <w:gridCol w:w="632"/>
        <w:gridCol w:w="632"/>
        <w:gridCol w:w="519"/>
        <w:tblGridChange w:id="0">
          <w:tblGrid>
            <w:gridCol w:w="7054"/>
            <w:gridCol w:w="632"/>
            <w:gridCol w:w="632"/>
            <w:gridCol w:w="632"/>
            <w:gridCol w:w="519"/>
          </w:tblGrid>
        </w:tblGridChange>
      </w:tblGrid>
      <w:tr>
        <w:trPr>
          <w:cantSplit w:val="0"/>
          <w:trHeight w:val="340" w:hRule="atLeast"/>
          <w:tblHeader w:val="0"/>
        </w:trPr>
        <w:tc>
          <w:tcPr>
            <w:shd w:fill="b3b3b3" w:val="clear"/>
            <w:vAlign w:val="center"/>
          </w:tcPr>
          <w:p w:rsidR="00000000" w:rsidDel="00000000" w:rsidP="00000000" w:rsidRDefault="00000000" w:rsidRPr="00000000" w14:paraId="000009F0">
            <w:pPr>
              <w:widowControl w:val="0"/>
              <w:numPr>
                <w:ilvl w:val="0"/>
                <w:numId w:val="5"/>
              </w:numPr>
              <w:spacing w:after="0" w:line="240" w:lineRule="auto"/>
              <w:ind w:left="360" w:hanging="360"/>
              <w:jc w:val="left"/>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CUMPLIMIENTO DE LAS OBLIGACIONES</w:t>
            </w:r>
          </w:p>
        </w:tc>
        <w:tc>
          <w:tcPr>
            <w:shd w:fill="b3b3b3" w:val="clear"/>
            <w:vAlign w:val="center"/>
          </w:tcPr>
          <w:p w:rsidR="00000000" w:rsidDel="00000000" w:rsidP="00000000" w:rsidRDefault="00000000" w:rsidRPr="00000000" w14:paraId="000009F1">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1</w:t>
            </w:r>
          </w:p>
        </w:tc>
        <w:tc>
          <w:tcPr>
            <w:shd w:fill="b3b3b3" w:val="clear"/>
            <w:vAlign w:val="center"/>
          </w:tcPr>
          <w:p w:rsidR="00000000" w:rsidDel="00000000" w:rsidP="00000000" w:rsidRDefault="00000000" w:rsidRPr="00000000" w14:paraId="000009F2">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2</w:t>
            </w:r>
          </w:p>
        </w:tc>
        <w:tc>
          <w:tcPr>
            <w:shd w:fill="b3b3b3" w:val="clear"/>
            <w:vAlign w:val="center"/>
          </w:tcPr>
          <w:p w:rsidR="00000000" w:rsidDel="00000000" w:rsidP="00000000" w:rsidRDefault="00000000" w:rsidRPr="00000000" w14:paraId="000009F3">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3</w:t>
            </w:r>
          </w:p>
        </w:tc>
        <w:tc>
          <w:tcPr>
            <w:shd w:fill="b3b3b3" w:val="clear"/>
            <w:vAlign w:val="center"/>
          </w:tcPr>
          <w:p w:rsidR="00000000" w:rsidDel="00000000" w:rsidP="00000000" w:rsidRDefault="00000000" w:rsidRPr="00000000" w14:paraId="000009F4">
            <w:pPr>
              <w:widowControl w:val="0"/>
              <w:spacing w:after="0" w:line="240" w:lineRule="auto"/>
              <w:ind w:left="0" w:firstLine="0"/>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4</w:t>
            </w:r>
          </w:p>
        </w:tc>
      </w:tr>
      <w:tr>
        <w:trPr>
          <w:cantSplit w:val="0"/>
          <w:tblHeader w:val="0"/>
        </w:trPr>
        <w:tc>
          <w:tcPr>
            <w:vAlign w:val="center"/>
          </w:tcPr>
          <w:p w:rsidR="00000000" w:rsidDel="00000000" w:rsidP="00000000" w:rsidRDefault="00000000" w:rsidRPr="00000000" w14:paraId="000009F5">
            <w:pPr>
              <w:widowControl w:val="0"/>
              <w:spacing w:after="0" w:line="20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Presenta y analiza las diversas teorías, métodos, procedimientos, etc.</w:t>
            </w:r>
          </w:p>
          <w:p w:rsidR="00000000" w:rsidDel="00000000" w:rsidP="00000000" w:rsidRDefault="00000000" w:rsidRPr="00000000" w14:paraId="000009F6">
            <w:pPr>
              <w:widowControl w:val="0"/>
              <w:spacing w:after="0" w:line="20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9F7">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9F8">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9F9">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9FA">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9FB">
            <w:pPr>
              <w:widowControl w:val="0"/>
              <w:spacing w:after="0" w:line="20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Cumple adecuadamente el horario de clase</w:t>
            </w:r>
          </w:p>
          <w:p w:rsidR="00000000" w:rsidDel="00000000" w:rsidP="00000000" w:rsidRDefault="00000000" w:rsidRPr="00000000" w14:paraId="000009FC">
            <w:pPr>
              <w:widowControl w:val="0"/>
              <w:spacing w:after="0" w:line="20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9FD">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9FE">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9FF">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00">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rHeight w:val="340" w:hRule="atLeast"/>
          <w:tblHeader w:val="0"/>
        </w:trPr>
        <w:tc>
          <w:tcPr>
            <w:tcBorders>
              <w:right w:color="000000" w:space="0" w:sz="0" w:val="nil"/>
            </w:tcBorders>
            <w:shd w:fill="b3b3b3" w:val="clear"/>
            <w:vAlign w:val="center"/>
          </w:tcPr>
          <w:p w:rsidR="00000000" w:rsidDel="00000000" w:rsidP="00000000" w:rsidRDefault="00000000" w:rsidRPr="00000000" w14:paraId="00000A01">
            <w:pPr>
              <w:widowControl w:val="0"/>
              <w:numPr>
                <w:ilvl w:val="0"/>
                <w:numId w:val="5"/>
              </w:numPr>
              <w:spacing w:after="0" w:line="240" w:lineRule="auto"/>
              <w:ind w:left="360" w:hanging="360"/>
              <w:jc w:val="left"/>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INFRAESTRUCTURAS</w:t>
            </w:r>
          </w:p>
        </w:tc>
        <w:tc>
          <w:tcPr>
            <w:tcBorders>
              <w:left w:color="000000" w:space="0" w:sz="0" w:val="nil"/>
              <w:right w:color="000000" w:space="0" w:sz="0" w:val="nil"/>
            </w:tcBorders>
            <w:shd w:fill="b3b3b3" w:val="clear"/>
            <w:vAlign w:val="center"/>
          </w:tcPr>
          <w:p w:rsidR="00000000" w:rsidDel="00000000" w:rsidP="00000000" w:rsidRDefault="00000000" w:rsidRPr="00000000" w14:paraId="00000A02">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left w:color="000000" w:space="0" w:sz="0" w:val="nil"/>
              <w:right w:color="000000" w:space="0" w:sz="0" w:val="nil"/>
            </w:tcBorders>
            <w:shd w:fill="b3b3b3" w:val="clear"/>
            <w:vAlign w:val="center"/>
          </w:tcPr>
          <w:p w:rsidR="00000000" w:rsidDel="00000000" w:rsidP="00000000" w:rsidRDefault="00000000" w:rsidRPr="00000000" w14:paraId="00000A03">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left w:color="000000" w:space="0" w:sz="0" w:val="nil"/>
              <w:right w:color="000000" w:space="0" w:sz="0" w:val="nil"/>
            </w:tcBorders>
            <w:shd w:fill="b3b3b3" w:val="clear"/>
            <w:vAlign w:val="center"/>
          </w:tcPr>
          <w:p w:rsidR="00000000" w:rsidDel="00000000" w:rsidP="00000000" w:rsidRDefault="00000000" w:rsidRPr="00000000" w14:paraId="00000A04">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left w:color="000000" w:space="0" w:sz="0" w:val="nil"/>
            </w:tcBorders>
            <w:shd w:fill="b3b3b3" w:val="clear"/>
            <w:vAlign w:val="center"/>
          </w:tcPr>
          <w:p w:rsidR="00000000" w:rsidDel="00000000" w:rsidP="00000000" w:rsidRDefault="00000000" w:rsidRPr="00000000" w14:paraId="00000A05">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A06">
            <w:pPr>
              <w:widowControl w:val="0"/>
              <w:spacing w:after="0" w:line="22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Las dotaciones e infraestructuras docentes (Laboratorios, Talleres, Aulas, Biblioteca, etc.) son adecuadas.</w:t>
            </w:r>
          </w:p>
        </w:tc>
        <w:tc>
          <w:tcPr>
            <w:vAlign w:val="center"/>
          </w:tcPr>
          <w:p w:rsidR="00000000" w:rsidDel="00000000" w:rsidP="00000000" w:rsidRDefault="00000000" w:rsidRPr="00000000" w14:paraId="00000A07">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08">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09">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0A">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rHeight w:val="340" w:hRule="atLeast"/>
          <w:tblHeader w:val="0"/>
        </w:trPr>
        <w:tc>
          <w:tcPr>
            <w:tcBorders>
              <w:right w:color="000000" w:space="0" w:sz="0" w:val="nil"/>
            </w:tcBorders>
            <w:shd w:fill="b3b3b3" w:val="clear"/>
            <w:vAlign w:val="center"/>
          </w:tcPr>
          <w:p w:rsidR="00000000" w:rsidDel="00000000" w:rsidP="00000000" w:rsidRDefault="00000000" w:rsidRPr="00000000" w14:paraId="00000A0B">
            <w:pPr>
              <w:widowControl w:val="0"/>
              <w:numPr>
                <w:ilvl w:val="0"/>
                <w:numId w:val="5"/>
              </w:numPr>
              <w:spacing w:after="0" w:line="240" w:lineRule="auto"/>
              <w:ind w:left="360" w:hanging="360"/>
              <w:jc w:val="left"/>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PROGRAMA</w:t>
            </w:r>
          </w:p>
        </w:tc>
        <w:tc>
          <w:tcPr>
            <w:tcBorders>
              <w:left w:color="000000" w:space="0" w:sz="0" w:val="nil"/>
              <w:right w:color="000000" w:space="0" w:sz="0" w:val="nil"/>
            </w:tcBorders>
            <w:shd w:fill="b3b3b3" w:val="clear"/>
            <w:vAlign w:val="center"/>
          </w:tcPr>
          <w:p w:rsidR="00000000" w:rsidDel="00000000" w:rsidP="00000000" w:rsidRDefault="00000000" w:rsidRPr="00000000" w14:paraId="00000A0C">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left w:color="000000" w:space="0" w:sz="0" w:val="nil"/>
              <w:right w:color="000000" w:space="0" w:sz="0" w:val="nil"/>
            </w:tcBorders>
            <w:shd w:fill="b3b3b3" w:val="clear"/>
            <w:vAlign w:val="center"/>
          </w:tcPr>
          <w:p w:rsidR="00000000" w:rsidDel="00000000" w:rsidP="00000000" w:rsidRDefault="00000000" w:rsidRPr="00000000" w14:paraId="00000A0D">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left w:color="000000" w:space="0" w:sz="0" w:val="nil"/>
              <w:right w:color="000000" w:space="0" w:sz="0" w:val="nil"/>
            </w:tcBorders>
            <w:shd w:fill="b3b3b3" w:val="clear"/>
            <w:vAlign w:val="center"/>
          </w:tcPr>
          <w:p w:rsidR="00000000" w:rsidDel="00000000" w:rsidP="00000000" w:rsidRDefault="00000000" w:rsidRPr="00000000" w14:paraId="00000A0E">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left w:color="000000" w:space="0" w:sz="0" w:val="nil"/>
            </w:tcBorders>
            <w:shd w:fill="b3b3b3" w:val="clear"/>
            <w:vAlign w:val="center"/>
          </w:tcPr>
          <w:p w:rsidR="00000000" w:rsidDel="00000000" w:rsidP="00000000" w:rsidRDefault="00000000" w:rsidRPr="00000000" w14:paraId="00000A0F">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A10">
            <w:pPr>
              <w:widowControl w:val="0"/>
              <w:spacing w:after="0" w:line="24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Da a conocer el programa (objetivos, contenidos, metodología, evaluación, etc.), a principio de curso.</w:t>
            </w:r>
          </w:p>
        </w:tc>
        <w:tc>
          <w:tcPr>
            <w:vAlign w:val="center"/>
          </w:tcPr>
          <w:p w:rsidR="00000000" w:rsidDel="00000000" w:rsidP="00000000" w:rsidRDefault="00000000" w:rsidRPr="00000000" w14:paraId="00000A11">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12">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13">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14">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A15">
            <w:pPr>
              <w:widowControl w:val="0"/>
              <w:spacing w:after="0" w:line="20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Los temas se desarrollan a un ritmo adecuado.</w:t>
            </w:r>
          </w:p>
          <w:p w:rsidR="00000000" w:rsidDel="00000000" w:rsidP="00000000" w:rsidRDefault="00000000" w:rsidRPr="00000000" w14:paraId="00000A16">
            <w:pPr>
              <w:widowControl w:val="0"/>
              <w:spacing w:after="0" w:line="20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17">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18">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19">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1A">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A1B">
            <w:pPr>
              <w:widowControl w:val="0"/>
              <w:spacing w:after="0" w:line="20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Explica ordenadamente los temas.</w:t>
            </w:r>
          </w:p>
          <w:p w:rsidR="00000000" w:rsidDel="00000000" w:rsidP="00000000" w:rsidRDefault="00000000" w:rsidRPr="00000000" w14:paraId="00000A1C">
            <w:pPr>
              <w:widowControl w:val="0"/>
              <w:spacing w:after="0" w:line="20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1D">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1E">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1F">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20">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A21">
            <w:pPr>
              <w:widowControl w:val="0"/>
              <w:spacing w:after="0" w:line="20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El temario te ha aportado nuevos conocimientos.</w:t>
            </w:r>
          </w:p>
          <w:p w:rsidR="00000000" w:rsidDel="00000000" w:rsidP="00000000" w:rsidRDefault="00000000" w:rsidRPr="00000000" w14:paraId="00000A22">
            <w:pPr>
              <w:widowControl w:val="0"/>
              <w:spacing w:after="0" w:line="20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23">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24">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25">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26">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A27">
            <w:pPr>
              <w:widowControl w:val="0"/>
              <w:spacing w:after="0" w:line="20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Se han dado todos los temas programados</w:t>
            </w:r>
          </w:p>
          <w:p w:rsidR="00000000" w:rsidDel="00000000" w:rsidP="00000000" w:rsidRDefault="00000000" w:rsidRPr="00000000" w14:paraId="00000A28">
            <w:pPr>
              <w:widowControl w:val="0"/>
              <w:spacing w:after="0" w:line="20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29">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2A">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2B">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2C">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A2D">
            <w:pPr>
              <w:widowControl w:val="0"/>
              <w:spacing w:after="0" w:line="20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La materia te parece asequible.</w:t>
            </w:r>
          </w:p>
          <w:p w:rsidR="00000000" w:rsidDel="00000000" w:rsidP="00000000" w:rsidRDefault="00000000" w:rsidRPr="00000000" w14:paraId="00000A2E">
            <w:pPr>
              <w:widowControl w:val="0"/>
              <w:spacing w:after="0" w:line="20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2F">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30">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31">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32">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rHeight w:val="340" w:hRule="atLeast"/>
          <w:tblHeader w:val="0"/>
        </w:trPr>
        <w:tc>
          <w:tcPr>
            <w:tcBorders>
              <w:right w:color="000000" w:space="0" w:sz="0" w:val="nil"/>
            </w:tcBorders>
            <w:shd w:fill="b3b3b3" w:val="clear"/>
            <w:vAlign w:val="center"/>
          </w:tcPr>
          <w:p w:rsidR="00000000" w:rsidDel="00000000" w:rsidP="00000000" w:rsidRDefault="00000000" w:rsidRPr="00000000" w14:paraId="00000A33">
            <w:pPr>
              <w:widowControl w:val="0"/>
              <w:numPr>
                <w:ilvl w:val="0"/>
                <w:numId w:val="5"/>
              </w:numPr>
              <w:spacing w:after="0" w:line="240" w:lineRule="auto"/>
              <w:ind w:left="360" w:hanging="360"/>
              <w:jc w:val="left"/>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METODOLOGÍA</w:t>
            </w:r>
          </w:p>
        </w:tc>
        <w:tc>
          <w:tcPr>
            <w:tcBorders>
              <w:left w:color="000000" w:space="0" w:sz="0" w:val="nil"/>
              <w:right w:color="000000" w:space="0" w:sz="0" w:val="nil"/>
            </w:tcBorders>
            <w:shd w:fill="b3b3b3" w:val="clear"/>
            <w:vAlign w:val="center"/>
          </w:tcPr>
          <w:p w:rsidR="00000000" w:rsidDel="00000000" w:rsidP="00000000" w:rsidRDefault="00000000" w:rsidRPr="00000000" w14:paraId="00000A34">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left w:color="000000" w:space="0" w:sz="0" w:val="nil"/>
              <w:right w:color="000000" w:space="0" w:sz="0" w:val="nil"/>
            </w:tcBorders>
            <w:shd w:fill="b3b3b3" w:val="clear"/>
            <w:vAlign w:val="center"/>
          </w:tcPr>
          <w:p w:rsidR="00000000" w:rsidDel="00000000" w:rsidP="00000000" w:rsidRDefault="00000000" w:rsidRPr="00000000" w14:paraId="00000A35">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left w:color="000000" w:space="0" w:sz="0" w:val="nil"/>
              <w:right w:color="000000" w:space="0" w:sz="0" w:val="nil"/>
            </w:tcBorders>
            <w:shd w:fill="b3b3b3" w:val="clear"/>
            <w:vAlign w:val="center"/>
          </w:tcPr>
          <w:p w:rsidR="00000000" w:rsidDel="00000000" w:rsidP="00000000" w:rsidRDefault="00000000" w:rsidRPr="00000000" w14:paraId="00000A36">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left w:color="000000" w:space="0" w:sz="0" w:val="nil"/>
            </w:tcBorders>
            <w:shd w:fill="b3b3b3" w:val="clear"/>
            <w:vAlign w:val="center"/>
          </w:tcPr>
          <w:p w:rsidR="00000000" w:rsidDel="00000000" w:rsidP="00000000" w:rsidRDefault="00000000" w:rsidRPr="00000000" w14:paraId="00000A37">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A38">
            <w:pPr>
              <w:widowControl w:val="0"/>
              <w:spacing w:after="0" w:line="22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Cuando introduce conceptos nuevos, los relaciona, si es posible, con los ya conocidos.</w:t>
            </w:r>
          </w:p>
        </w:tc>
        <w:tc>
          <w:tcPr>
            <w:vAlign w:val="center"/>
          </w:tcPr>
          <w:p w:rsidR="00000000" w:rsidDel="00000000" w:rsidP="00000000" w:rsidRDefault="00000000" w:rsidRPr="00000000" w14:paraId="00000A39">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3A">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3B">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3C">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A3D">
            <w:pPr>
              <w:widowControl w:val="0"/>
              <w:spacing w:after="0" w:line="20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Explica con claridad los conceptos en cada tema</w:t>
            </w:r>
          </w:p>
          <w:p w:rsidR="00000000" w:rsidDel="00000000" w:rsidP="00000000" w:rsidRDefault="00000000" w:rsidRPr="00000000" w14:paraId="00000A3E">
            <w:pPr>
              <w:widowControl w:val="0"/>
              <w:spacing w:after="0" w:line="20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3F">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40">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41">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42">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A43">
            <w:pPr>
              <w:widowControl w:val="0"/>
              <w:spacing w:after="0" w:line="22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En sus explicaciones se ajusta bien al nivel de conocimiento de los alumnos.</w:t>
            </w:r>
          </w:p>
        </w:tc>
        <w:tc>
          <w:tcPr>
            <w:vAlign w:val="center"/>
          </w:tcPr>
          <w:p w:rsidR="00000000" w:rsidDel="00000000" w:rsidP="00000000" w:rsidRDefault="00000000" w:rsidRPr="00000000" w14:paraId="00000A44">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45">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46">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47">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A48">
            <w:pPr>
              <w:widowControl w:val="0"/>
              <w:spacing w:after="0" w:line="20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Procura hacer interesante la asignatura</w:t>
            </w:r>
          </w:p>
          <w:p w:rsidR="00000000" w:rsidDel="00000000" w:rsidP="00000000" w:rsidRDefault="00000000" w:rsidRPr="00000000" w14:paraId="00000A49">
            <w:pPr>
              <w:widowControl w:val="0"/>
              <w:spacing w:after="0" w:line="20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4A">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4B">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4C">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4D">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A4E">
            <w:pPr>
              <w:widowControl w:val="0"/>
              <w:spacing w:after="0" w:line="20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Se preocupa por los problemas de aprendizaje de sus alumnos.</w:t>
            </w:r>
          </w:p>
          <w:p w:rsidR="00000000" w:rsidDel="00000000" w:rsidP="00000000" w:rsidRDefault="00000000" w:rsidRPr="00000000" w14:paraId="00000A4F">
            <w:pPr>
              <w:widowControl w:val="0"/>
              <w:spacing w:after="0" w:line="20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50">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51">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52">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53">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A54">
            <w:pPr>
              <w:widowControl w:val="0"/>
              <w:spacing w:after="0" w:line="20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Clarifica cuales son los aspectos importantes y cuales los secundarios.</w:t>
            </w:r>
          </w:p>
          <w:p w:rsidR="00000000" w:rsidDel="00000000" w:rsidP="00000000" w:rsidRDefault="00000000" w:rsidRPr="00000000" w14:paraId="00000A55">
            <w:pPr>
              <w:widowControl w:val="0"/>
              <w:spacing w:after="0" w:line="20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56">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57">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58">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59">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A5A">
            <w:pPr>
              <w:widowControl w:val="0"/>
              <w:spacing w:after="0" w:line="20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Ayuda a relacionar los contenidos con otras asignaturas.</w:t>
            </w:r>
          </w:p>
          <w:p w:rsidR="00000000" w:rsidDel="00000000" w:rsidP="00000000" w:rsidRDefault="00000000" w:rsidRPr="00000000" w14:paraId="00000A5B">
            <w:pPr>
              <w:widowControl w:val="0"/>
              <w:spacing w:after="0" w:line="20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5C">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5D">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5E">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5F">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A60">
            <w:pPr>
              <w:widowControl w:val="0"/>
              <w:spacing w:after="0" w:line="20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Facilita la comunicación con los alumnos.</w:t>
            </w:r>
          </w:p>
          <w:p w:rsidR="00000000" w:rsidDel="00000000" w:rsidP="00000000" w:rsidRDefault="00000000" w:rsidRPr="00000000" w14:paraId="00000A61">
            <w:pPr>
              <w:widowControl w:val="0"/>
              <w:spacing w:after="0" w:line="20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62">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63">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64">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65">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A66">
            <w:pPr>
              <w:widowControl w:val="0"/>
              <w:spacing w:after="0" w:line="22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Motiva a los alumnos para que participen activamente en el desarrollo de la clase.</w:t>
            </w:r>
          </w:p>
        </w:tc>
        <w:tc>
          <w:tcPr>
            <w:vAlign w:val="center"/>
          </w:tcPr>
          <w:p w:rsidR="00000000" w:rsidDel="00000000" w:rsidP="00000000" w:rsidRDefault="00000000" w:rsidRPr="00000000" w14:paraId="00000A67">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68">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69">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6A">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A6B">
            <w:pPr>
              <w:widowControl w:val="0"/>
              <w:spacing w:after="0" w:line="22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Consigue transmitir la importancia y utilidad que la asignatura tiene para las actividades futuras y desarrollo profesional del alumno.</w:t>
            </w:r>
          </w:p>
        </w:tc>
        <w:tc>
          <w:tcPr>
            <w:vAlign w:val="center"/>
          </w:tcPr>
          <w:p w:rsidR="00000000" w:rsidDel="00000000" w:rsidP="00000000" w:rsidRDefault="00000000" w:rsidRPr="00000000" w14:paraId="00000A6C">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6D">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6E">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6F">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A70">
            <w:pPr>
              <w:widowControl w:val="0"/>
              <w:spacing w:after="0" w:line="20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Marca un ritmo de trabajo que permite seguir bien sus clases.</w:t>
            </w:r>
          </w:p>
          <w:p w:rsidR="00000000" w:rsidDel="00000000" w:rsidP="00000000" w:rsidRDefault="00000000" w:rsidRPr="00000000" w14:paraId="00000A71">
            <w:pPr>
              <w:widowControl w:val="0"/>
              <w:spacing w:after="0" w:line="20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72">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73">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74">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75">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rHeight w:val="340" w:hRule="atLeast"/>
          <w:tblHeader w:val="0"/>
        </w:trPr>
        <w:tc>
          <w:tcPr>
            <w:tcBorders>
              <w:right w:color="000000" w:space="0" w:sz="0" w:val="nil"/>
            </w:tcBorders>
            <w:shd w:fill="b3b3b3" w:val="clear"/>
            <w:vAlign w:val="center"/>
          </w:tcPr>
          <w:p w:rsidR="00000000" w:rsidDel="00000000" w:rsidP="00000000" w:rsidRDefault="00000000" w:rsidRPr="00000000" w14:paraId="00000A76">
            <w:pPr>
              <w:widowControl w:val="0"/>
              <w:numPr>
                <w:ilvl w:val="0"/>
                <w:numId w:val="5"/>
              </w:numPr>
              <w:spacing w:after="0" w:line="240" w:lineRule="auto"/>
              <w:ind w:left="360" w:hanging="360"/>
              <w:jc w:val="left"/>
              <w:rPr>
                <w:rFonts w:ascii="Times" w:cs="Times" w:eastAsia="Times" w:hAnsi="Times"/>
                <w:b w:val="1"/>
                <w:color w:val="000000"/>
                <w:sz w:val="20"/>
                <w:szCs w:val="20"/>
              </w:rPr>
            </w:pPr>
            <w:r w:rsidDel="00000000" w:rsidR="00000000" w:rsidRPr="00000000">
              <w:rPr>
                <w:rFonts w:ascii="Times" w:cs="Times" w:eastAsia="Times" w:hAnsi="Times"/>
                <w:b w:val="1"/>
                <w:color w:val="000000"/>
                <w:sz w:val="20"/>
                <w:szCs w:val="20"/>
                <w:rtl w:val="0"/>
              </w:rPr>
              <w:t xml:space="preserve">MATERIALES</w:t>
            </w:r>
          </w:p>
        </w:tc>
        <w:tc>
          <w:tcPr>
            <w:tcBorders>
              <w:left w:color="000000" w:space="0" w:sz="0" w:val="nil"/>
              <w:right w:color="000000" w:space="0" w:sz="0" w:val="nil"/>
            </w:tcBorders>
            <w:shd w:fill="b3b3b3" w:val="clear"/>
            <w:vAlign w:val="center"/>
          </w:tcPr>
          <w:p w:rsidR="00000000" w:rsidDel="00000000" w:rsidP="00000000" w:rsidRDefault="00000000" w:rsidRPr="00000000" w14:paraId="00000A77">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left w:color="000000" w:space="0" w:sz="0" w:val="nil"/>
              <w:right w:color="000000" w:space="0" w:sz="0" w:val="nil"/>
            </w:tcBorders>
            <w:shd w:fill="b3b3b3" w:val="clear"/>
            <w:vAlign w:val="center"/>
          </w:tcPr>
          <w:p w:rsidR="00000000" w:rsidDel="00000000" w:rsidP="00000000" w:rsidRDefault="00000000" w:rsidRPr="00000000" w14:paraId="00000A78">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left w:color="000000" w:space="0" w:sz="0" w:val="nil"/>
              <w:right w:color="000000" w:space="0" w:sz="0" w:val="nil"/>
            </w:tcBorders>
            <w:shd w:fill="b3b3b3" w:val="clear"/>
            <w:vAlign w:val="center"/>
          </w:tcPr>
          <w:p w:rsidR="00000000" w:rsidDel="00000000" w:rsidP="00000000" w:rsidRDefault="00000000" w:rsidRPr="00000000" w14:paraId="00000A79">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c>
          <w:tcPr>
            <w:tcBorders>
              <w:left w:color="000000" w:space="0" w:sz="0" w:val="nil"/>
            </w:tcBorders>
            <w:shd w:fill="b3b3b3" w:val="clear"/>
            <w:vAlign w:val="center"/>
          </w:tcPr>
          <w:p w:rsidR="00000000" w:rsidDel="00000000" w:rsidP="00000000" w:rsidRDefault="00000000" w:rsidRPr="00000000" w14:paraId="00000A7A">
            <w:pPr>
              <w:widowControl w:val="0"/>
              <w:spacing w:after="0" w:line="240" w:lineRule="auto"/>
              <w:ind w:left="0" w:firstLine="0"/>
              <w:rPr>
                <w:rFonts w:ascii="Times" w:cs="Times" w:eastAsia="Times" w:hAnsi="Times"/>
                <w:b w:val="1"/>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A7B">
            <w:pPr>
              <w:widowControl w:val="0"/>
              <w:spacing w:after="0" w:line="20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Los materiales de estudio (textos, apuntes, etc...) son adecuados.</w:t>
            </w:r>
          </w:p>
          <w:p w:rsidR="00000000" w:rsidDel="00000000" w:rsidP="00000000" w:rsidRDefault="00000000" w:rsidRPr="00000000" w14:paraId="00000A7C">
            <w:pPr>
              <w:widowControl w:val="0"/>
              <w:spacing w:after="0" w:line="20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7D">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7E">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7F">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80">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A81">
            <w:pPr>
              <w:widowControl w:val="0"/>
              <w:spacing w:after="0" w:line="22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Fomenta el uso de recursos (bibliográficos o de otro tipo) adicionales a los utilizados en la clase y me resultan útiles.</w:t>
            </w:r>
          </w:p>
        </w:tc>
        <w:tc>
          <w:tcPr>
            <w:vAlign w:val="center"/>
          </w:tcPr>
          <w:p w:rsidR="00000000" w:rsidDel="00000000" w:rsidP="00000000" w:rsidRDefault="00000000" w:rsidRPr="00000000" w14:paraId="00000A82">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83">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84">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85">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A86">
            <w:pPr>
              <w:widowControl w:val="0"/>
              <w:spacing w:after="0" w:line="22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La utilización de material como retroproyector, video, ordenador, etc.  facilita la comprensión de la materia.</w:t>
            </w:r>
          </w:p>
        </w:tc>
        <w:tc>
          <w:tcPr>
            <w:vAlign w:val="center"/>
          </w:tcPr>
          <w:p w:rsidR="00000000" w:rsidDel="00000000" w:rsidP="00000000" w:rsidRDefault="00000000" w:rsidRPr="00000000" w14:paraId="00000A87">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88">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89">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8A">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A8B">
            <w:pPr>
              <w:widowControl w:val="0"/>
              <w:spacing w:after="0" w:line="220" w:lineRule="auto"/>
              <w:ind w:left="0" w:firstLine="0"/>
              <w:rPr>
                <w:rFonts w:ascii="Times" w:cs="Times" w:eastAsia="Times" w:hAnsi="Times"/>
                <w:color w:val="000000"/>
                <w:sz w:val="20"/>
                <w:szCs w:val="20"/>
              </w:rPr>
            </w:pPr>
            <w:r w:rsidDel="00000000" w:rsidR="00000000" w:rsidRPr="00000000">
              <w:rPr>
                <w:rFonts w:ascii="Times" w:cs="Times" w:eastAsia="Times" w:hAnsi="Times"/>
                <w:color w:val="000000"/>
                <w:sz w:val="20"/>
                <w:szCs w:val="20"/>
                <w:rtl w:val="0"/>
              </w:rPr>
              <w:t xml:space="preserve">Utiliza con frecuencia ejemplos, esquemas o gráficos, para apoyar las explicaciones.</w:t>
            </w:r>
          </w:p>
        </w:tc>
        <w:tc>
          <w:tcPr>
            <w:vAlign w:val="center"/>
          </w:tcPr>
          <w:p w:rsidR="00000000" w:rsidDel="00000000" w:rsidP="00000000" w:rsidRDefault="00000000" w:rsidRPr="00000000" w14:paraId="00000A8C">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8D">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8E">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c>
          <w:tcPr>
            <w:vAlign w:val="center"/>
          </w:tcPr>
          <w:p w:rsidR="00000000" w:rsidDel="00000000" w:rsidP="00000000" w:rsidRDefault="00000000" w:rsidRPr="00000000" w14:paraId="00000A8F">
            <w:pPr>
              <w:widowControl w:val="0"/>
              <w:spacing w:after="0" w:line="240" w:lineRule="auto"/>
              <w:ind w:left="0" w:firstLine="0"/>
              <w:rPr>
                <w:rFonts w:ascii="Times" w:cs="Times" w:eastAsia="Times" w:hAnsi="Times"/>
                <w:color w:val="000000"/>
                <w:sz w:val="20"/>
                <w:szCs w:val="20"/>
              </w:rPr>
            </w:pPr>
            <w:r w:rsidDel="00000000" w:rsidR="00000000" w:rsidRPr="00000000">
              <w:rPr>
                <w:rtl w:val="0"/>
              </w:rPr>
            </w:r>
          </w:p>
        </w:tc>
      </w:tr>
    </w:tbl>
    <w:p w:rsidR="00000000" w:rsidDel="00000000" w:rsidP="00000000" w:rsidRDefault="00000000" w:rsidRPr="00000000" w14:paraId="00000A90">
      <w:pPr>
        <w:widowControl w:val="0"/>
        <w:spacing w:after="0" w:line="240" w:lineRule="auto"/>
        <w:ind w:left="0" w:firstLine="0"/>
        <w:jc w:val="left"/>
        <w:rPr>
          <w:rFonts w:ascii="Times" w:cs="Times" w:eastAsia="Times" w:hAnsi="Times"/>
          <w:sz w:val="20"/>
          <w:szCs w:val="20"/>
        </w:rPr>
      </w:pPr>
      <w:r w:rsidDel="00000000" w:rsidR="00000000" w:rsidRPr="00000000">
        <w:rPr>
          <w:rtl w:val="0"/>
        </w:rPr>
      </w:r>
    </w:p>
    <w:p w:rsidR="00000000" w:rsidDel="00000000" w:rsidP="00000000" w:rsidRDefault="00000000" w:rsidRPr="00000000" w14:paraId="00000A91">
      <w:pPr>
        <w:widowControl w:val="0"/>
        <w:spacing w:after="0" w:line="240" w:lineRule="auto"/>
        <w:ind w:left="0" w:firstLine="0"/>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A92">
      <w:pPr>
        <w:widowControl w:val="0"/>
        <w:spacing w:after="0" w:before="2" w:line="240" w:lineRule="auto"/>
        <w:ind w:left="0" w:firstLine="0"/>
        <w:rPr>
          <w:color w:val="000000"/>
          <w:sz w:val="38"/>
          <w:szCs w:val="38"/>
        </w:rPr>
      </w:pPr>
      <w:r w:rsidDel="00000000" w:rsidR="00000000" w:rsidRPr="00000000">
        <w:br w:type="page"/>
      </w:r>
      <w:r w:rsidDel="00000000" w:rsidR="00000000" w:rsidRPr="00000000">
        <w:rPr>
          <w:rtl w:val="0"/>
        </w:rPr>
      </w:r>
    </w:p>
    <w:p w:rsidR="00000000" w:rsidDel="00000000" w:rsidP="00000000" w:rsidRDefault="00000000" w:rsidRPr="00000000" w14:paraId="00000A93">
      <w:pPr>
        <w:spacing w:after="160" w:line="259" w:lineRule="auto"/>
        <w:ind w:left="0" w:firstLine="0"/>
        <w:jc w:val="left"/>
        <w:rPr>
          <w:color w:val="000000"/>
        </w:rPr>
      </w:pPr>
      <w:r w:rsidDel="00000000" w:rsidR="00000000" w:rsidRPr="00000000">
        <w:rPr>
          <w:rtl w:val="0"/>
        </w:rPr>
      </w:r>
    </w:p>
    <w:sectPr>
      <w:headerReference r:id="rId11" w:type="default"/>
      <w:footerReference r:id="rId12" w:type="default"/>
      <w:type w:val="continuous"/>
      <w:pgSz w:h="16838" w:w="11906" w:orient="portrait"/>
      <w:pgMar w:bottom="993" w:top="851" w:left="1080" w:right="1080" w:header="284" w:footer="9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Georgia"/>
  <w:font w:name="Courier New"/>
  <w:font w:name="Times"/>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A95">
    <w:pPr>
      <w:spacing w:line="14.399999999999999" w:lineRule="auto"/>
      <w:rPr>
        <w:sz w:val="20"/>
        <w:szCs w:val="20"/>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368300</wp:posOffset>
              </wp:positionH>
              <wp:positionV relativeFrom="paragraph">
                <wp:posOffset>10058400</wp:posOffset>
              </wp:positionV>
              <wp:extent cx="1367790" cy="161925"/>
              <wp:effectExtent b="0" l="0" r="0" t="0"/>
              <wp:wrapNone/>
              <wp:docPr id="22" name=""/>
              <a:graphic>
                <a:graphicData uri="http://schemas.microsoft.com/office/word/2010/wordprocessingShape">
                  <wps:wsp>
                    <wps:cNvSpPr/>
                    <wps:cNvPr id="4" name="Shape 4"/>
                    <wps:spPr>
                      <a:xfrm>
                        <a:off x="4666868" y="3703800"/>
                        <a:ext cx="1358265" cy="152400"/>
                      </a:xfrm>
                      <a:prstGeom prst="rect">
                        <a:avLst/>
                      </a:prstGeom>
                      <a:noFill/>
                      <a:ln>
                        <a:noFill/>
                      </a:ln>
                    </wps:spPr>
                    <wps:txbx>
                      <w:txbxContent>
                        <w:p w:rsidR="00000000" w:rsidDel="00000000" w:rsidP="00000000" w:rsidRDefault="00000000" w:rsidRPr="00000000">
                          <w:pPr>
                            <w:spacing w:after="287.00000762939453" w:before="0" w:line="224.00000095367432"/>
                            <w:ind w:left="20" w:right="0" w:firstLine="10"/>
                            <w:jc w:val="both"/>
                            <w:textDirection w:val="btLr"/>
                          </w:pP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368300</wp:posOffset>
              </wp:positionH>
              <wp:positionV relativeFrom="paragraph">
                <wp:posOffset>10058400</wp:posOffset>
              </wp:positionV>
              <wp:extent cx="1367790" cy="161925"/>
              <wp:effectExtent b="0" l="0" r="0" t="0"/>
              <wp:wrapNone/>
              <wp:docPr id="22"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1367790" cy="16192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3187700</wp:posOffset>
              </wp:positionH>
              <wp:positionV relativeFrom="paragraph">
                <wp:posOffset>10058400</wp:posOffset>
              </wp:positionV>
              <wp:extent cx="2617470" cy="164465"/>
              <wp:effectExtent b="0" l="0" r="0" t="0"/>
              <wp:wrapNone/>
              <wp:docPr id="20" name=""/>
              <a:graphic>
                <a:graphicData uri="http://schemas.microsoft.com/office/word/2010/wordprocessingShape">
                  <wps:wsp>
                    <wps:cNvSpPr/>
                    <wps:cNvPr id="2" name="Shape 2"/>
                    <wps:spPr>
                      <a:xfrm>
                        <a:off x="4042028" y="3702530"/>
                        <a:ext cx="2607945" cy="154940"/>
                      </a:xfrm>
                      <a:prstGeom prst="rect">
                        <a:avLst/>
                      </a:prstGeom>
                      <a:noFill/>
                      <a:ln>
                        <a:noFill/>
                      </a:ln>
                    </wps:spPr>
                    <wps:txbx>
                      <w:txbxContent>
                        <w:p w:rsidR="00000000" w:rsidDel="00000000" w:rsidP="00000000" w:rsidRDefault="00000000" w:rsidRPr="00000000">
                          <w:pPr>
                            <w:spacing w:after="287.00000762939453" w:before="0" w:line="227.99999713897705"/>
                            <w:ind w:left="20" w:right="0" w:firstLine="10"/>
                            <w:jc w:val="both"/>
                            <w:textDirection w:val="btLr"/>
                          </w:pP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3187700</wp:posOffset>
              </wp:positionH>
              <wp:positionV relativeFrom="paragraph">
                <wp:posOffset>10058400</wp:posOffset>
              </wp:positionV>
              <wp:extent cx="2617470" cy="164465"/>
              <wp:effectExtent b="0" l="0" r="0" t="0"/>
              <wp:wrapNone/>
              <wp:docPr id="20"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617470" cy="16446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6197600</wp:posOffset>
              </wp:positionH>
              <wp:positionV relativeFrom="paragraph">
                <wp:posOffset>10058400</wp:posOffset>
              </wp:positionV>
              <wp:extent cx="138430" cy="175260"/>
              <wp:effectExtent b="0" l="0" r="0" t="0"/>
              <wp:wrapNone/>
              <wp:docPr id="21" name=""/>
              <a:graphic>
                <a:graphicData uri="http://schemas.microsoft.com/office/word/2010/wordprocessingShape">
                  <wps:wsp>
                    <wps:cNvSpPr/>
                    <wps:cNvPr id="3" name="Shape 3"/>
                    <wps:spPr>
                      <a:xfrm>
                        <a:off x="5281548" y="3697133"/>
                        <a:ext cx="128905" cy="165735"/>
                      </a:xfrm>
                      <a:prstGeom prst="rect">
                        <a:avLst/>
                      </a:prstGeom>
                      <a:noFill/>
                      <a:ln>
                        <a:noFill/>
                      </a:ln>
                    </wps:spPr>
                    <wps:txbx>
                      <w:txbxContent>
                        <w:p w:rsidR="00000000" w:rsidDel="00000000" w:rsidP="00000000" w:rsidRDefault="00000000" w:rsidRPr="00000000">
                          <w:pPr>
                            <w:spacing w:after="287.00000762939453" w:before="0" w:line="245.00000953674316"/>
                            <w:ind w:left="40" w:right="0" w:firstLine="30"/>
                            <w:jc w:val="both"/>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PAGE 6</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6197600</wp:posOffset>
              </wp:positionH>
              <wp:positionV relativeFrom="paragraph">
                <wp:posOffset>10058400</wp:posOffset>
              </wp:positionV>
              <wp:extent cx="138430" cy="175260"/>
              <wp:effectExtent b="0" l="0" r="0" t="0"/>
              <wp:wrapNone/>
              <wp:docPr id="21" name="image5.png"/>
              <a:graphic>
                <a:graphicData uri="http://schemas.openxmlformats.org/drawingml/2006/picture">
                  <pic:pic>
                    <pic:nvPicPr>
                      <pic:cNvPr id="0" name="image5.png"/>
                      <pic:cNvPicPr preferRelativeResize="0"/>
                    </pic:nvPicPr>
                    <pic:blipFill>
                      <a:blip r:embed="rId3"/>
                      <a:srcRect/>
                      <a:stretch>
                        <a:fillRect/>
                      </a:stretch>
                    </pic:blipFill>
                    <pic:spPr>
                      <a:xfrm>
                        <a:off x="0" y="0"/>
                        <a:ext cx="138430" cy="17526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A96">
    <w:pPr>
      <w:tabs>
        <w:tab w:val="center" w:pos="4550"/>
        <w:tab w:val="left" w:pos="5818"/>
      </w:tabs>
      <w:ind w:right="260"/>
      <w:jc w:val="right"/>
      <w:rPr>
        <w:color w:val="0f243e"/>
      </w:rPr>
    </w:pPr>
    <w:r w:rsidDel="00000000" w:rsidR="00000000" w:rsidRPr="00000000">
      <w:rPr>
        <w:color w:val="548dd4"/>
        <w:rtl w:val="0"/>
      </w:rPr>
      <w:t xml:space="preserve">Página </w:t>
    </w:r>
    <w:r w:rsidDel="00000000" w:rsidR="00000000" w:rsidRPr="00000000">
      <w:rPr>
        <w:color w:val="17365d"/>
      </w:rPr>
      <w:fldChar w:fldCharType="begin"/>
      <w:instrText xml:space="preserve">PAGE</w:instrText>
      <w:fldChar w:fldCharType="separate"/>
      <w:fldChar w:fldCharType="end"/>
    </w:r>
    <w:r w:rsidDel="00000000" w:rsidR="00000000" w:rsidRPr="00000000">
      <w:rPr>
        <w:color w:val="17365d"/>
        <w:rtl w:val="0"/>
      </w:rPr>
      <w:t xml:space="preserve"> | </w:t>
    </w:r>
    <w:r w:rsidDel="00000000" w:rsidR="00000000" w:rsidRPr="00000000">
      <w:rPr>
        <w:color w:val="17365d"/>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A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252"/>
        <w:tab w:val="right" w:pos="8504"/>
      </w:tabs>
      <w:spacing w:after="0" w:before="0" w:line="240" w:lineRule="auto"/>
      <w:ind w:left="910" w:right="0" w:hanging="1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A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252"/>
        <w:tab w:val="right" w:pos="8504"/>
        <w:tab w:val="right" w:pos="10173"/>
      </w:tabs>
      <w:spacing w:after="0" w:before="0" w:line="240" w:lineRule="auto"/>
      <w:ind w:left="0" w:right="0" w:hanging="1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Programación Módulo: INGLES</w:t>
      <w:tab/>
      <w:tab/>
      <w:t xml:space="preserve">Curso 2021-2022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lowerLetter"/>
      <w:lvlText w:val="%1)"/>
      <w:lvlJc w:val="left"/>
      <w:pPr>
        <w:ind w:left="1505" w:hanging="360"/>
      </w:pPr>
      <w:rPr/>
    </w:lvl>
    <w:lvl w:ilvl="1">
      <w:start w:val="1"/>
      <w:numFmt w:val="lowerLetter"/>
      <w:lvlText w:val="%2."/>
      <w:lvlJc w:val="left"/>
      <w:pPr>
        <w:ind w:left="2225" w:hanging="360"/>
      </w:pPr>
      <w:rPr/>
    </w:lvl>
    <w:lvl w:ilvl="2">
      <w:start w:val="1"/>
      <w:numFmt w:val="lowerRoman"/>
      <w:lvlText w:val="%3."/>
      <w:lvlJc w:val="right"/>
      <w:pPr>
        <w:ind w:left="2945" w:hanging="180"/>
      </w:pPr>
      <w:rPr/>
    </w:lvl>
    <w:lvl w:ilvl="3">
      <w:start w:val="1"/>
      <w:numFmt w:val="decimal"/>
      <w:lvlText w:val="%4."/>
      <w:lvlJc w:val="left"/>
      <w:pPr>
        <w:ind w:left="3665" w:hanging="360"/>
      </w:pPr>
      <w:rPr/>
    </w:lvl>
    <w:lvl w:ilvl="4">
      <w:start w:val="1"/>
      <w:numFmt w:val="lowerLetter"/>
      <w:lvlText w:val="%5."/>
      <w:lvlJc w:val="left"/>
      <w:pPr>
        <w:ind w:left="4385" w:hanging="360"/>
      </w:pPr>
      <w:rPr/>
    </w:lvl>
    <w:lvl w:ilvl="5">
      <w:start w:val="1"/>
      <w:numFmt w:val="lowerRoman"/>
      <w:lvlText w:val="%6."/>
      <w:lvlJc w:val="right"/>
      <w:pPr>
        <w:ind w:left="5105" w:hanging="180"/>
      </w:pPr>
      <w:rPr/>
    </w:lvl>
    <w:lvl w:ilvl="6">
      <w:start w:val="1"/>
      <w:numFmt w:val="decimal"/>
      <w:lvlText w:val="%7."/>
      <w:lvlJc w:val="left"/>
      <w:pPr>
        <w:ind w:left="5825" w:hanging="360"/>
      </w:pPr>
      <w:rPr/>
    </w:lvl>
    <w:lvl w:ilvl="7">
      <w:start w:val="1"/>
      <w:numFmt w:val="lowerLetter"/>
      <w:lvlText w:val="%8."/>
      <w:lvlJc w:val="left"/>
      <w:pPr>
        <w:ind w:left="6545" w:hanging="360"/>
      </w:pPr>
      <w:rPr/>
    </w:lvl>
    <w:lvl w:ilvl="8">
      <w:start w:val="1"/>
      <w:numFmt w:val="lowerRoman"/>
      <w:lvlText w:val="%9."/>
      <w:lvlJc w:val="right"/>
      <w:pPr>
        <w:ind w:left="7265" w:hanging="180"/>
      </w:pPr>
      <w:rPr/>
    </w:lvl>
  </w:abstractNum>
  <w:abstractNum w:abstractNumId="3">
    <w:lvl w:ilvl="0">
      <w:start w:val="1"/>
      <w:numFmt w:val="bullet"/>
      <w:lvlText w:val="●"/>
      <w:lvlJc w:val="left"/>
      <w:pPr>
        <w:ind w:left="1429" w:hanging="360"/>
      </w:pPr>
      <w:rPr>
        <w:rFonts w:ascii="Noto Sans Symbols" w:cs="Noto Sans Symbols" w:eastAsia="Noto Sans Symbols" w:hAnsi="Noto Sans Symbols"/>
      </w:rPr>
    </w:lvl>
    <w:lvl w:ilvl="1">
      <w:start w:val="1"/>
      <w:numFmt w:val="bullet"/>
      <w:lvlText w:val="o"/>
      <w:lvlJc w:val="left"/>
      <w:pPr>
        <w:ind w:left="2149" w:hanging="360"/>
      </w:pPr>
      <w:rPr>
        <w:rFonts w:ascii="Courier New" w:cs="Courier New" w:eastAsia="Courier New" w:hAnsi="Courier New"/>
      </w:rPr>
    </w:lvl>
    <w:lvl w:ilvl="2">
      <w:start w:val="1"/>
      <w:numFmt w:val="bullet"/>
      <w:lvlText w:val="▪"/>
      <w:lvlJc w:val="left"/>
      <w:pPr>
        <w:ind w:left="2869" w:hanging="360"/>
      </w:pPr>
      <w:rPr>
        <w:rFonts w:ascii="Noto Sans Symbols" w:cs="Noto Sans Symbols" w:eastAsia="Noto Sans Symbols" w:hAnsi="Noto Sans Symbols"/>
      </w:rPr>
    </w:lvl>
    <w:lvl w:ilvl="3">
      <w:start w:val="1"/>
      <w:numFmt w:val="bullet"/>
      <w:lvlText w:val="●"/>
      <w:lvlJc w:val="left"/>
      <w:pPr>
        <w:ind w:left="3589" w:hanging="360"/>
      </w:pPr>
      <w:rPr>
        <w:rFonts w:ascii="Noto Sans Symbols" w:cs="Noto Sans Symbols" w:eastAsia="Noto Sans Symbols" w:hAnsi="Noto Sans Symbols"/>
      </w:rPr>
    </w:lvl>
    <w:lvl w:ilvl="4">
      <w:start w:val="1"/>
      <w:numFmt w:val="bullet"/>
      <w:lvlText w:val="o"/>
      <w:lvlJc w:val="left"/>
      <w:pPr>
        <w:ind w:left="4309" w:hanging="360"/>
      </w:pPr>
      <w:rPr>
        <w:rFonts w:ascii="Courier New" w:cs="Courier New" w:eastAsia="Courier New" w:hAnsi="Courier New"/>
      </w:rPr>
    </w:lvl>
    <w:lvl w:ilvl="5">
      <w:start w:val="1"/>
      <w:numFmt w:val="bullet"/>
      <w:lvlText w:val="▪"/>
      <w:lvlJc w:val="left"/>
      <w:pPr>
        <w:ind w:left="5029" w:hanging="360"/>
      </w:pPr>
      <w:rPr>
        <w:rFonts w:ascii="Noto Sans Symbols" w:cs="Noto Sans Symbols" w:eastAsia="Noto Sans Symbols" w:hAnsi="Noto Sans Symbols"/>
      </w:rPr>
    </w:lvl>
    <w:lvl w:ilvl="6">
      <w:start w:val="1"/>
      <w:numFmt w:val="bullet"/>
      <w:lvlText w:val="●"/>
      <w:lvlJc w:val="left"/>
      <w:pPr>
        <w:ind w:left="5749" w:hanging="360"/>
      </w:pPr>
      <w:rPr>
        <w:rFonts w:ascii="Noto Sans Symbols" w:cs="Noto Sans Symbols" w:eastAsia="Noto Sans Symbols" w:hAnsi="Noto Sans Symbols"/>
      </w:rPr>
    </w:lvl>
    <w:lvl w:ilvl="7">
      <w:start w:val="1"/>
      <w:numFmt w:val="bullet"/>
      <w:lvlText w:val="o"/>
      <w:lvlJc w:val="left"/>
      <w:pPr>
        <w:ind w:left="6469" w:hanging="360"/>
      </w:pPr>
      <w:rPr>
        <w:rFonts w:ascii="Courier New" w:cs="Courier New" w:eastAsia="Courier New" w:hAnsi="Courier New"/>
      </w:rPr>
    </w:lvl>
    <w:lvl w:ilvl="8">
      <w:start w:val="1"/>
      <w:numFmt w:val="bullet"/>
      <w:lvlText w:val="▪"/>
      <w:lvlJc w:val="left"/>
      <w:pPr>
        <w:ind w:left="7189" w:hanging="360"/>
      </w:pPr>
      <w:rPr>
        <w:rFonts w:ascii="Noto Sans Symbols" w:cs="Noto Sans Symbols" w:eastAsia="Noto Sans Symbols" w:hAnsi="Noto Sans Symbols"/>
      </w:rPr>
    </w:lvl>
  </w:abstractNum>
  <w:abstractNum w:abstractNumId="4">
    <w:lvl w:ilvl="0">
      <w:start w:val="1"/>
      <w:numFmt w:val="bullet"/>
      <w:lvlText w:val="□"/>
      <w:lvlJc w:val="left"/>
      <w:pPr>
        <w:ind w:left="461" w:hanging="360"/>
      </w:pPr>
      <w:rPr>
        <w:rFonts w:ascii="Times New Roman" w:cs="Times New Roman" w:eastAsia="Times New Roman" w:hAnsi="Times New Roman"/>
        <w:sz w:val="22"/>
        <w:szCs w:val="22"/>
      </w:rPr>
    </w:lvl>
    <w:lvl w:ilvl="1">
      <w:start w:val="1"/>
      <w:numFmt w:val="bullet"/>
      <w:lvlText w:val="-"/>
      <w:lvlJc w:val="left"/>
      <w:pPr>
        <w:ind w:left="1001" w:hanging="360"/>
      </w:pPr>
      <w:rPr>
        <w:rFonts w:ascii="Times New Roman" w:cs="Times New Roman" w:eastAsia="Times New Roman" w:hAnsi="Times New Roman"/>
        <w:sz w:val="22"/>
        <w:szCs w:val="22"/>
      </w:rPr>
    </w:lvl>
    <w:lvl w:ilvl="2">
      <w:start w:val="1"/>
      <w:numFmt w:val="bullet"/>
      <w:lvlText w:val="o"/>
      <w:lvlJc w:val="left"/>
      <w:pPr>
        <w:ind w:left="1721" w:hanging="360"/>
      </w:pPr>
      <w:rPr>
        <w:rFonts w:ascii="Times New Roman" w:cs="Times New Roman" w:eastAsia="Times New Roman" w:hAnsi="Times New Roman"/>
        <w:sz w:val="22"/>
        <w:szCs w:val="22"/>
      </w:rPr>
    </w:lvl>
    <w:lvl w:ilvl="3">
      <w:start w:val="1"/>
      <w:numFmt w:val="bullet"/>
      <w:lvlText w:val="•"/>
      <w:lvlJc w:val="left"/>
      <w:pPr>
        <w:ind w:left="2698" w:hanging="360"/>
      </w:pPr>
      <w:rPr/>
    </w:lvl>
    <w:lvl w:ilvl="4">
      <w:start w:val="1"/>
      <w:numFmt w:val="bullet"/>
      <w:lvlText w:val="•"/>
      <w:lvlJc w:val="left"/>
      <w:pPr>
        <w:ind w:left="3676" w:hanging="360"/>
      </w:pPr>
      <w:rPr/>
    </w:lvl>
    <w:lvl w:ilvl="5">
      <w:start w:val="1"/>
      <w:numFmt w:val="bullet"/>
      <w:lvlText w:val="•"/>
      <w:lvlJc w:val="left"/>
      <w:pPr>
        <w:ind w:left="4654" w:hanging="360"/>
      </w:pPr>
      <w:rPr/>
    </w:lvl>
    <w:lvl w:ilvl="6">
      <w:start w:val="1"/>
      <w:numFmt w:val="bullet"/>
      <w:lvlText w:val="•"/>
      <w:lvlJc w:val="left"/>
      <w:pPr>
        <w:ind w:left="5633" w:hanging="360"/>
      </w:pPr>
      <w:rPr/>
    </w:lvl>
    <w:lvl w:ilvl="7">
      <w:start w:val="1"/>
      <w:numFmt w:val="bullet"/>
      <w:lvlText w:val="•"/>
      <w:lvlJc w:val="left"/>
      <w:pPr>
        <w:ind w:left="6611" w:hanging="360"/>
      </w:pPr>
      <w:rPr/>
    </w:lvl>
    <w:lvl w:ilvl="8">
      <w:start w:val="1"/>
      <w:numFmt w:val="bullet"/>
      <w:lvlText w:val="•"/>
      <w:lvlJc w:val="left"/>
      <w:pPr>
        <w:ind w:left="7589"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s-ES_tradnl"/>
      </w:rPr>
    </w:rPrDefault>
    <w:pPrDefault>
      <w:pPr>
        <w:spacing w:after="287" w:line="268" w:lineRule="auto"/>
        <w:ind w:left="910" w:hanging="1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60" w:before="0" w:line="250" w:lineRule="auto"/>
      <w:ind w:left="851" w:right="0" w:hanging="567"/>
      <w:jc w:val="left"/>
    </w:pPr>
    <w:rPr>
      <w:rFonts w:ascii="Times New Roman" w:cs="Times New Roman" w:eastAsia="Times New Roman" w:hAnsi="Times New Roman"/>
      <w:b w:val="1"/>
      <w:i w:val="0"/>
      <w:smallCaps w:val="0"/>
      <w:strike w:val="0"/>
      <w:color w:val="000000"/>
      <w:sz w:val="28"/>
      <w:szCs w:val="2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59" w:before="0" w:line="259" w:lineRule="auto"/>
      <w:ind w:left="576" w:right="0" w:hanging="282"/>
      <w:jc w:val="lef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paragraph" w:styleId="Heading3">
    <w:name w:val="heading 3"/>
    <w:basedOn w:val="Normal"/>
    <w:next w:val="Normal"/>
    <w:pPr>
      <w:keepNext w:val="1"/>
      <w:keepLines w:val="1"/>
      <w:spacing w:after="0" w:before="40" w:lineRule="auto"/>
      <w:ind w:left="720" w:hanging="720"/>
    </w:pPr>
    <w:rPr>
      <w:rFonts w:ascii="Calibri" w:cs="Calibri" w:eastAsia="Calibri" w:hAnsi="Calibri"/>
      <w:color w:val="1e4d78"/>
    </w:rPr>
  </w:style>
  <w:style w:type="paragraph" w:styleId="Heading4">
    <w:name w:val="heading 4"/>
    <w:basedOn w:val="Normal"/>
    <w:next w:val="Normal"/>
    <w:pPr>
      <w:keepNext w:val="1"/>
      <w:keepLines w:val="1"/>
      <w:spacing w:after="0" w:before="40" w:lineRule="auto"/>
      <w:ind w:left="864" w:hanging="864"/>
    </w:pPr>
    <w:rPr>
      <w:rFonts w:ascii="Calibri" w:cs="Calibri" w:eastAsia="Calibri" w:hAnsi="Calibri"/>
      <w:i w:val="1"/>
      <w:color w:val="2e75b5"/>
    </w:rPr>
  </w:style>
  <w:style w:type="paragraph" w:styleId="Heading5">
    <w:name w:val="heading 5"/>
    <w:basedOn w:val="Normal"/>
    <w:next w:val="Normal"/>
    <w:pPr>
      <w:keepNext w:val="1"/>
      <w:keepLines w:val="1"/>
      <w:spacing w:after="0" w:before="40" w:lineRule="auto"/>
      <w:ind w:left="1008" w:hanging="1008"/>
    </w:pPr>
    <w:rPr>
      <w:rFonts w:ascii="Calibri" w:cs="Calibri" w:eastAsia="Calibri" w:hAnsi="Calibri"/>
      <w:color w:val="2e75b5"/>
    </w:rPr>
  </w:style>
  <w:style w:type="paragraph" w:styleId="Heading6">
    <w:name w:val="heading 6"/>
    <w:basedOn w:val="Normal"/>
    <w:next w:val="Normal"/>
    <w:pPr>
      <w:keepNext w:val="1"/>
      <w:keepLines w:val="1"/>
      <w:spacing w:after="0" w:before="40" w:lineRule="auto"/>
      <w:ind w:left="1152" w:hanging="1152"/>
    </w:pPr>
    <w:rPr>
      <w:rFonts w:ascii="Calibri" w:cs="Calibri" w:eastAsia="Calibri" w:hAnsi="Calibri"/>
      <w:color w:val="1e4d78"/>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spacing w:after="287" w:line="268" w:lineRule="auto"/>
      <w:ind w:left="910" w:hanging="10"/>
      <w:jc w:val="both"/>
    </w:pPr>
    <w:rPr>
      <w:rFonts w:ascii="Times New Roman" w:cs="Times New Roman" w:eastAsia="Times New Roman" w:hAnsi="Times New Roman"/>
      <w:color w:val="000000"/>
      <w:sz w:val="24"/>
    </w:rPr>
  </w:style>
  <w:style w:type="paragraph" w:styleId="Ttulo1">
    <w:name w:val="heading 1"/>
    <w:next w:val="Normal"/>
    <w:link w:val="Ttulo1Car"/>
    <w:uiPriority w:val="9"/>
    <w:unhideWhenUsed w:val="1"/>
    <w:qFormat w:val="1"/>
    <w:rsid w:val="00C2709D"/>
    <w:pPr>
      <w:keepNext w:val="1"/>
      <w:keepLines w:val="1"/>
      <w:numPr>
        <w:numId w:val="7"/>
      </w:numPr>
      <w:spacing w:after="100" w:afterAutospacing="1" w:line="250" w:lineRule="auto"/>
      <w:ind w:left="851" w:hanging="567"/>
      <w:outlineLvl w:val="0"/>
    </w:pPr>
    <w:rPr>
      <w:rFonts w:ascii="Times New Roman" w:cs="Times New Roman" w:eastAsia="Times New Roman" w:hAnsi="Times New Roman"/>
      <w:b w:val="1"/>
      <w:color w:val="000000"/>
      <w:sz w:val="28"/>
      <w:szCs w:val="24"/>
    </w:rPr>
  </w:style>
  <w:style w:type="paragraph" w:styleId="Ttulo2">
    <w:name w:val="heading 2"/>
    <w:next w:val="Normal"/>
    <w:link w:val="Ttulo2Car"/>
    <w:uiPriority w:val="9"/>
    <w:unhideWhenUsed w:val="1"/>
    <w:qFormat w:val="1"/>
    <w:rsid w:val="006D4D21"/>
    <w:pPr>
      <w:keepNext w:val="1"/>
      <w:keepLines w:val="1"/>
      <w:numPr>
        <w:ilvl w:val="1"/>
        <w:numId w:val="7"/>
      </w:numPr>
      <w:spacing w:after="259"/>
      <w:ind w:hanging="282"/>
      <w:outlineLvl w:val="1"/>
    </w:pPr>
    <w:rPr>
      <w:rFonts w:ascii="Times New Roman" w:cs="Times New Roman" w:eastAsia="Times New Roman" w:hAnsi="Times New Roman"/>
      <w:b w:val="1"/>
      <w:color w:val="000000"/>
      <w:sz w:val="24"/>
    </w:rPr>
  </w:style>
  <w:style w:type="paragraph" w:styleId="Ttulo3">
    <w:name w:val="heading 3"/>
    <w:basedOn w:val="Normal"/>
    <w:next w:val="Normal"/>
    <w:link w:val="Ttulo3Car"/>
    <w:uiPriority w:val="9"/>
    <w:semiHidden w:val="1"/>
    <w:unhideWhenUsed w:val="1"/>
    <w:qFormat w:val="1"/>
    <w:rsid w:val="00F75847"/>
    <w:pPr>
      <w:keepNext w:val="1"/>
      <w:keepLines w:val="1"/>
      <w:numPr>
        <w:ilvl w:val="2"/>
        <w:numId w:val="7"/>
      </w:numPr>
      <w:spacing w:after="0" w:before="40"/>
      <w:outlineLvl w:val="2"/>
    </w:pPr>
    <w:rPr>
      <w:rFonts w:asciiTheme="majorHAnsi" w:cstheme="majorBidi" w:eastAsiaTheme="majorEastAsia" w:hAnsiTheme="majorHAnsi"/>
      <w:color w:val="1f4d78" w:themeColor="accent1" w:themeShade="00007F"/>
      <w:szCs w:val="24"/>
    </w:rPr>
  </w:style>
  <w:style w:type="paragraph" w:styleId="Ttulo4">
    <w:name w:val="heading 4"/>
    <w:basedOn w:val="Normal"/>
    <w:next w:val="Normal"/>
    <w:link w:val="Ttulo4Car"/>
    <w:uiPriority w:val="9"/>
    <w:semiHidden w:val="1"/>
    <w:unhideWhenUsed w:val="1"/>
    <w:qFormat w:val="1"/>
    <w:rsid w:val="00F75847"/>
    <w:pPr>
      <w:keepNext w:val="1"/>
      <w:keepLines w:val="1"/>
      <w:numPr>
        <w:ilvl w:val="3"/>
        <w:numId w:val="7"/>
      </w:numPr>
      <w:spacing w:after="0" w:before="40"/>
      <w:outlineLvl w:val="3"/>
    </w:pPr>
    <w:rPr>
      <w:rFonts w:asciiTheme="majorHAnsi" w:cstheme="majorBidi" w:eastAsiaTheme="majorEastAsia" w:hAnsiTheme="majorHAnsi"/>
      <w:i w:val="1"/>
      <w:iCs w:val="1"/>
      <w:color w:val="2e74b5" w:themeColor="accent1" w:themeShade="0000BF"/>
    </w:rPr>
  </w:style>
  <w:style w:type="paragraph" w:styleId="Ttulo5">
    <w:name w:val="heading 5"/>
    <w:basedOn w:val="Normal"/>
    <w:next w:val="Normal"/>
    <w:link w:val="Ttulo5Car"/>
    <w:uiPriority w:val="9"/>
    <w:semiHidden w:val="1"/>
    <w:unhideWhenUsed w:val="1"/>
    <w:qFormat w:val="1"/>
    <w:rsid w:val="00F75847"/>
    <w:pPr>
      <w:keepNext w:val="1"/>
      <w:keepLines w:val="1"/>
      <w:numPr>
        <w:ilvl w:val="4"/>
        <w:numId w:val="7"/>
      </w:numPr>
      <w:spacing w:after="0" w:before="40"/>
      <w:outlineLvl w:val="4"/>
    </w:pPr>
    <w:rPr>
      <w:rFonts w:asciiTheme="majorHAnsi" w:cstheme="majorBidi" w:eastAsiaTheme="majorEastAsia" w:hAnsiTheme="majorHAnsi"/>
      <w:color w:val="2e74b5" w:themeColor="accent1" w:themeShade="0000BF"/>
    </w:rPr>
  </w:style>
  <w:style w:type="paragraph" w:styleId="Ttulo6">
    <w:name w:val="heading 6"/>
    <w:basedOn w:val="Normal"/>
    <w:next w:val="Normal"/>
    <w:link w:val="Ttulo6Car"/>
    <w:uiPriority w:val="9"/>
    <w:semiHidden w:val="1"/>
    <w:unhideWhenUsed w:val="1"/>
    <w:qFormat w:val="1"/>
    <w:rsid w:val="00F75847"/>
    <w:pPr>
      <w:keepNext w:val="1"/>
      <w:keepLines w:val="1"/>
      <w:numPr>
        <w:ilvl w:val="5"/>
        <w:numId w:val="7"/>
      </w:numPr>
      <w:spacing w:after="0" w:before="40"/>
      <w:outlineLvl w:val="5"/>
    </w:pPr>
    <w:rPr>
      <w:rFonts w:asciiTheme="majorHAnsi" w:cstheme="majorBidi" w:eastAsiaTheme="majorEastAsia" w:hAnsiTheme="majorHAnsi"/>
      <w:color w:val="1f4d78" w:themeColor="accent1" w:themeShade="00007F"/>
    </w:rPr>
  </w:style>
  <w:style w:type="paragraph" w:styleId="Ttulo7">
    <w:name w:val="heading 7"/>
    <w:basedOn w:val="Normal"/>
    <w:next w:val="Normal"/>
    <w:link w:val="Ttulo7Car"/>
    <w:uiPriority w:val="9"/>
    <w:semiHidden w:val="1"/>
    <w:unhideWhenUsed w:val="1"/>
    <w:qFormat w:val="1"/>
    <w:rsid w:val="00F75847"/>
    <w:pPr>
      <w:keepNext w:val="1"/>
      <w:keepLines w:val="1"/>
      <w:numPr>
        <w:ilvl w:val="6"/>
        <w:numId w:val="7"/>
      </w:numPr>
      <w:spacing w:after="0" w:before="40"/>
      <w:outlineLvl w:val="6"/>
    </w:pPr>
    <w:rPr>
      <w:rFonts w:asciiTheme="majorHAnsi" w:cstheme="majorBidi" w:eastAsiaTheme="majorEastAsia" w:hAnsiTheme="majorHAnsi"/>
      <w:i w:val="1"/>
      <w:iCs w:val="1"/>
      <w:color w:val="1f4d78" w:themeColor="accent1" w:themeShade="00007F"/>
    </w:rPr>
  </w:style>
  <w:style w:type="paragraph" w:styleId="Ttulo8">
    <w:name w:val="heading 8"/>
    <w:basedOn w:val="Normal"/>
    <w:next w:val="Normal"/>
    <w:link w:val="Ttulo8Car"/>
    <w:uiPriority w:val="9"/>
    <w:semiHidden w:val="1"/>
    <w:unhideWhenUsed w:val="1"/>
    <w:qFormat w:val="1"/>
    <w:rsid w:val="00F75847"/>
    <w:pPr>
      <w:keepNext w:val="1"/>
      <w:keepLines w:val="1"/>
      <w:numPr>
        <w:ilvl w:val="7"/>
        <w:numId w:val="7"/>
      </w:numPr>
      <w:spacing w:after="0" w:before="40"/>
      <w:outlineLvl w:val="7"/>
    </w:pPr>
    <w:rPr>
      <w:rFonts w:asciiTheme="majorHAnsi" w:cstheme="majorBidi" w:eastAsiaTheme="majorEastAsia" w:hAnsiTheme="majorHAnsi"/>
      <w:color w:val="272727" w:themeColor="text1" w:themeTint="0000D8"/>
      <w:sz w:val="21"/>
      <w:szCs w:val="21"/>
    </w:rPr>
  </w:style>
  <w:style w:type="paragraph" w:styleId="Ttulo9">
    <w:name w:val="heading 9"/>
    <w:basedOn w:val="Normal"/>
    <w:next w:val="Normal"/>
    <w:link w:val="Ttulo9Car"/>
    <w:uiPriority w:val="9"/>
    <w:semiHidden w:val="1"/>
    <w:unhideWhenUsed w:val="1"/>
    <w:qFormat w:val="1"/>
    <w:rsid w:val="00F75847"/>
    <w:pPr>
      <w:keepNext w:val="1"/>
      <w:keepLines w:val="1"/>
      <w:numPr>
        <w:ilvl w:val="8"/>
        <w:numId w:val="7"/>
      </w:numPr>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Ttulo2Car" w:customStyle="1">
    <w:name w:val="Título 2 Car"/>
    <w:link w:val="Ttulo2"/>
    <w:uiPriority w:val="9"/>
    <w:rsid w:val="006D4D21"/>
    <w:rPr>
      <w:rFonts w:ascii="Times New Roman" w:cs="Times New Roman" w:eastAsia="Times New Roman" w:hAnsi="Times New Roman"/>
      <w:b w:val="1"/>
      <w:color w:val="000000"/>
      <w:sz w:val="24"/>
    </w:rPr>
  </w:style>
  <w:style w:type="character" w:styleId="Ttulo1Car" w:customStyle="1">
    <w:name w:val="Título 1 Car"/>
    <w:link w:val="Ttulo1"/>
    <w:uiPriority w:val="9"/>
    <w:rsid w:val="00C2709D"/>
    <w:rPr>
      <w:rFonts w:ascii="Times New Roman" w:cs="Times New Roman" w:eastAsia="Times New Roman" w:hAnsi="Times New Roman"/>
      <w:b w:val="1"/>
      <w:color w:val="000000"/>
      <w:sz w:val="28"/>
      <w:szCs w:val="24"/>
    </w:rPr>
  </w:style>
  <w:style w:type="table" w:styleId="TableGrid" w:customStyle="1">
    <w:name w:val="TableGrid"/>
    <w:pPr>
      <w:spacing w:after="0" w:line="240" w:lineRule="auto"/>
    </w:pPr>
    <w:tblPr>
      <w:tblCellMar>
        <w:top w:w="0.0" w:type="dxa"/>
        <w:left w:w="0.0" w:type="dxa"/>
        <w:bottom w:w="0.0" w:type="dxa"/>
        <w:right w:w="0.0" w:type="dxa"/>
      </w:tblCellMar>
    </w:tblPr>
  </w:style>
  <w:style w:type="table" w:styleId="Tablaconcuadrcula">
    <w:name w:val="Table Grid"/>
    <w:basedOn w:val="Tablanormal"/>
    <w:uiPriority w:val="39"/>
    <w:rsid w:val="00FB7512"/>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rrafodelista">
    <w:name w:val="List Paragraph"/>
    <w:basedOn w:val="Normal"/>
    <w:uiPriority w:val="1"/>
    <w:qFormat w:val="1"/>
    <w:rsid w:val="0076280E"/>
    <w:pPr>
      <w:ind w:left="720"/>
      <w:contextualSpacing w:val="1"/>
    </w:pPr>
  </w:style>
  <w:style w:type="character" w:styleId="Ttulo3Car" w:customStyle="1">
    <w:name w:val="Título 3 Car"/>
    <w:basedOn w:val="Fuentedeprrafopredeter"/>
    <w:link w:val="Ttulo3"/>
    <w:uiPriority w:val="9"/>
    <w:semiHidden w:val="1"/>
    <w:rsid w:val="00F75847"/>
    <w:rPr>
      <w:rFonts w:asciiTheme="majorHAnsi" w:cstheme="majorBidi" w:eastAsiaTheme="majorEastAsia" w:hAnsiTheme="majorHAnsi"/>
      <w:color w:val="1f4d78" w:themeColor="accent1" w:themeShade="00007F"/>
      <w:sz w:val="24"/>
      <w:szCs w:val="24"/>
    </w:rPr>
  </w:style>
  <w:style w:type="character" w:styleId="Ttulo4Car" w:customStyle="1">
    <w:name w:val="Título 4 Car"/>
    <w:basedOn w:val="Fuentedeprrafopredeter"/>
    <w:link w:val="Ttulo4"/>
    <w:uiPriority w:val="9"/>
    <w:semiHidden w:val="1"/>
    <w:rsid w:val="00F75847"/>
    <w:rPr>
      <w:rFonts w:asciiTheme="majorHAnsi" w:cstheme="majorBidi" w:eastAsiaTheme="majorEastAsia" w:hAnsiTheme="majorHAnsi"/>
      <w:i w:val="1"/>
      <w:iCs w:val="1"/>
      <w:color w:val="2e74b5" w:themeColor="accent1" w:themeShade="0000BF"/>
      <w:sz w:val="24"/>
    </w:rPr>
  </w:style>
  <w:style w:type="character" w:styleId="Ttulo5Car" w:customStyle="1">
    <w:name w:val="Título 5 Car"/>
    <w:basedOn w:val="Fuentedeprrafopredeter"/>
    <w:link w:val="Ttulo5"/>
    <w:uiPriority w:val="9"/>
    <w:semiHidden w:val="1"/>
    <w:rsid w:val="00F75847"/>
    <w:rPr>
      <w:rFonts w:asciiTheme="majorHAnsi" w:cstheme="majorBidi" w:eastAsiaTheme="majorEastAsia" w:hAnsiTheme="majorHAnsi"/>
      <w:color w:val="2e74b5" w:themeColor="accent1" w:themeShade="0000BF"/>
      <w:sz w:val="24"/>
    </w:rPr>
  </w:style>
  <w:style w:type="character" w:styleId="Ttulo6Car" w:customStyle="1">
    <w:name w:val="Título 6 Car"/>
    <w:basedOn w:val="Fuentedeprrafopredeter"/>
    <w:link w:val="Ttulo6"/>
    <w:uiPriority w:val="9"/>
    <w:semiHidden w:val="1"/>
    <w:rsid w:val="00F75847"/>
    <w:rPr>
      <w:rFonts w:asciiTheme="majorHAnsi" w:cstheme="majorBidi" w:eastAsiaTheme="majorEastAsia" w:hAnsiTheme="majorHAnsi"/>
      <w:color w:val="1f4d78" w:themeColor="accent1" w:themeShade="00007F"/>
      <w:sz w:val="24"/>
    </w:rPr>
  </w:style>
  <w:style w:type="character" w:styleId="Ttulo7Car" w:customStyle="1">
    <w:name w:val="Título 7 Car"/>
    <w:basedOn w:val="Fuentedeprrafopredeter"/>
    <w:link w:val="Ttulo7"/>
    <w:uiPriority w:val="9"/>
    <w:semiHidden w:val="1"/>
    <w:rsid w:val="00F75847"/>
    <w:rPr>
      <w:rFonts w:asciiTheme="majorHAnsi" w:cstheme="majorBidi" w:eastAsiaTheme="majorEastAsia" w:hAnsiTheme="majorHAnsi"/>
      <w:i w:val="1"/>
      <w:iCs w:val="1"/>
      <w:color w:val="1f4d78" w:themeColor="accent1" w:themeShade="00007F"/>
      <w:sz w:val="24"/>
    </w:rPr>
  </w:style>
  <w:style w:type="character" w:styleId="Ttulo8Car" w:customStyle="1">
    <w:name w:val="Título 8 Car"/>
    <w:basedOn w:val="Fuentedeprrafopredeter"/>
    <w:link w:val="Ttulo8"/>
    <w:uiPriority w:val="9"/>
    <w:semiHidden w:val="1"/>
    <w:rsid w:val="00F75847"/>
    <w:rPr>
      <w:rFonts w:asciiTheme="majorHAnsi" w:cstheme="majorBidi" w:eastAsiaTheme="majorEastAsia" w:hAnsiTheme="majorHAnsi"/>
      <w:color w:val="272727" w:themeColor="text1" w:themeTint="0000D8"/>
      <w:sz w:val="21"/>
      <w:szCs w:val="21"/>
    </w:rPr>
  </w:style>
  <w:style w:type="character" w:styleId="Ttulo9Car" w:customStyle="1">
    <w:name w:val="Título 9 Car"/>
    <w:basedOn w:val="Fuentedeprrafopredeter"/>
    <w:link w:val="Ttulo9"/>
    <w:uiPriority w:val="9"/>
    <w:semiHidden w:val="1"/>
    <w:rsid w:val="00F75847"/>
    <w:rPr>
      <w:rFonts w:asciiTheme="majorHAnsi" w:cstheme="majorBidi" w:eastAsiaTheme="majorEastAsia" w:hAnsiTheme="majorHAnsi"/>
      <w:i w:val="1"/>
      <w:iCs w:val="1"/>
      <w:color w:val="272727" w:themeColor="text1" w:themeTint="0000D8"/>
      <w:sz w:val="21"/>
      <w:szCs w:val="21"/>
    </w:rPr>
  </w:style>
  <w:style w:type="paragraph" w:styleId="Textoindependiente">
    <w:name w:val="Body Text"/>
    <w:basedOn w:val="Normal"/>
    <w:link w:val="TextoindependienteCar"/>
    <w:uiPriority w:val="1"/>
    <w:qFormat w:val="1"/>
    <w:rsid w:val="006D4D21"/>
    <w:pPr>
      <w:widowControl w:val="0"/>
      <w:autoSpaceDE w:val="0"/>
      <w:autoSpaceDN w:val="0"/>
      <w:spacing w:after="0" w:line="240" w:lineRule="auto"/>
      <w:ind w:left="0" w:firstLine="0"/>
      <w:jc w:val="left"/>
    </w:pPr>
    <w:rPr>
      <w:color w:val="auto"/>
      <w:szCs w:val="24"/>
      <w:lang w:bidi="es-ES"/>
    </w:rPr>
  </w:style>
  <w:style w:type="character" w:styleId="TextoindependienteCar" w:customStyle="1">
    <w:name w:val="Texto independiente Car"/>
    <w:basedOn w:val="Fuentedeprrafopredeter"/>
    <w:link w:val="Textoindependiente"/>
    <w:uiPriority w:val="1"/>
    <w:rsid w:val="006D4D21"/>
    <w:rPr>
      <w:rFonts w:ascii="Times New Roman" w:cs="Times New Roman" w:eastAsia="Times New Roman" w:hAnsi="Times New Roman"/>
      <w:sz w:val="24"/>
      <w:szCs w:val="24"/>
      <w:lang w:bidi="es-ES"/>
    </w:rPr>
  </w:style>
  <w:style w:type="paragraph" w:styleId="Pa60" w:customStyle="1">
    <w:name w:val="Pa60"/>
    <w:basedOn w:val="Normal"/>
    <w:next w:val="Normal"/>
    <w:uiPriority w:val="99"/>
    <w:rsid w:val="006D4D21"/>
    <w:pPr>
      <w:autoSpaceDE w:val="0"/>
      <w:autoSpaceDN w:val="0"/>
      <w:adjustRightInd w:val="0"/>
      <w:spacing w:after="0" w:line="181" w:lineRule="atLeast"/>
      <w:ind w:left="0" w:firstLine="0"/>
      <w:jc w:val="left"/>
    </w:pPr>
    <w:rPr>
      <w:rFonts w:ascii="Arial" w:cs="Arial" w:hAnsi="Arial" w:eastAsiaTheme="minorHAnsi"/>
      <w:color w:val="auto"/>
      <w:szCs w:val="24"/>
      <w:lang w:eastAsia="en-US"/>
    </w:rPr>
  </w:style>
  <w:style w:type="table" w:styleId="TableNormal" w:customStyle="1">
    <w:name w:val="Table Normal"/>
    <w:uiPriority w:val="2"/>
    <w:semiHidden w:val="1"/>
    <w:unhideWhenUsed w:val="1"/>
    <w:qFormat w:val="1"/>
    <w:rsid w:val="006154E5"/>
    <w:pPr>
      <w:widowControl w:val="0"/>
      <w:autoSpaceDE w:val="0"/>
      <w:autoSpaceDN w:val="0"/>
      <w:spacing w:after="0" w:line="240" w:lineRule="auto"/>
    </w:pPr>
    <w:rPr>
      <w:rFonts w:eastAsiaTheme="minorHAnsi"/>
      <w:lang w:eastAsia="en-US" w:val="en-US"/>
    </w:rPr>
    <w:tblPr>
      <w:tblInd w:w="0.0" w:type="dxa"/>
      <w:tblCellMar>
        <w:top w:w="0.0" w:type="dxa"/>
        <w:left w:w="0.0" w:type="dxa"/>
        <w:bottom w:w="0.0" w:type="dxa"/>
        <w:right w:w="0.0" w:type="dxa"/>
      </w:tblCellMar>
    </w:tblPr>
  </w:style>
  <w:style w:type="paragraph" w:styleId="TableParagraph" w:customStyle="1">
    <w:name w:val="Table Paragraph"/>
    <w:basedOn w:val="Normal"/>
    <w:uiPriority w:val="1"/>
    <w:qFormat w:val="1"/>
    <w:rsid w:val="006154E5"/>
    <w:pPr>
      <w:widowControl w:val="0"/>
      <w:autoSpaceDE w:val="0"/>
      <w:autoSpaceDN w:val="0"/>
      <w:spacing w:after="0" w:line="240" w:lineRule="auto"/>
      <w:ind w:left="0" w:firstLine="0"/>
      <w:jc w:val="left"/>
    </w:pPr>
    <w:rPr>
      <w:color w:val="auto"/>
      <w:sz w:val="22"/>
      <w:lang w:bidi="es-ES"/>
    </w:rPr>
  </w:style>
  <w:style w:type="paragraph" w:styleId="Encabezado">
    <w:name w:val="header"/>
    <w:basedOn w:val="Normal"/>
    <w:link w:val="EncabezadoCar"/>
    <w:uiPriority w:val="99"/>
    <w:unhideWhenUsed w:val="1"/>
    <w:rsid w:val="00C2709D"/>
    <w:pPr>
      <w:tabs>
        <w:tab w:val="center" w:pos="4252"/>
        <w:tab w:val="right" w:pos="8504"/>
      </w:tabs>
      <w:spacing w:after="0" w:line="240" w:lineRule="auto"/>
    </w:pPr>
  </w:style>
  <w:style w:type="character" w:styleId="EncabezadoCar" w:customStyle="1">
    <w:name w:val="Encabezado Car"/>
    <w:basedOn w:val="Fuentedeprrafopredeter"/>
    <w:link w:val="Encabezado"/>
    <w:uiPriority w:val="99"/>
    <w:rsid w:val="00C2709D"/>
    <w:rPr>
      <w:rFonts w:ascii="Times New Roman" w:cs="Times New Roman" w:eastAsia="Times New Roman" w:hAnsi="Times New Roman"/>
      <w:color w:val="000000"/>
      <w:sz w:val="24"/>
    </w:rPr>
  </w:style>
  <w:style w:type="paragraph" w:styleId="Piedepgina">
    <w:name w:val="footer"/>
    <w:basedOn w:val="Normal"/>
    <w:link w:val="PiedepginaCar"/>
    <w:uiPriority w:val="99"/>
    <w:unhideWhenUsed w:val="1"/>
    <w:rsid w:val="00C2709D"/>
    <w:pPr>
      <w:tabs>
        <w:tab w:val="center" w:pos="4252"/>
        <w:tab w:val="right" w:pos="8504"/>
      </w:tabs>
      <w:spacing w:after="0" w:line="240" w:lineRule="auto"/>
    </w:pPr>
  </w:style>
  <w:style w:type="character" w:styleId="PiedepginaCar" w:customStyle="1">
    <w:name w:val="Pie de página Car"/>
    <w:basedOn w:val="Fuentedeprrafopredeter"/>
    <w:link w:val="Piedepgina"/>
    <w:uiPriority w:val="99"/>
    <w:rsid w:val="00C2709D"/>
    <w:rPr>
      <w:rFonts w:ascii="Times New Roman" w:cs="Times New Roman" w:eastAsia="Times New Roman" w:hAnsi="Times New Roman"/>
      <w:color w:val="000000"/>
      <w:sz w:val="24"/>
    </w:rPr>
  </w:style>
  <w:style w:type="paragraph" w:styleId="TtuloTDC">
    <w:name w:val="TOC Heading"/>
    <w:basedOn w:val="Ttulo1"/>
    <w:next w:val="Normal"/>
    <w:uiPriority w:val="39"/>
    <w:unhideWhenUsed w:val="1"/>
    <w:qFormat w:val="1"/>
    <w:rsid w:val="00AE586D"/>
    <w:pPr>
      <w:numPr>
        <w:numId w:val="0"/>
      </w:numPr>
      <w:spacing w:after="0" w:afterAutospacing="0" w:before="240" w:line="259" w:lineRule="auto"/>
      <w:outlineLvl w:val="9"/>
    </w:pPr>
    <w:rPr>
      <w:rFonts w:asciiTheme="majorHAnsi" w:cstheme="majorBidi" w:eastAsiaTheme="majorEastAsia" w:hAnsiTheme="majorHAnsi"/>
      <w:b w:val="0"/>
      <w:color w:val="2e74b5" w:themeColor="accent1" w:themeShade="0000BF"/>
      <w:sz w:val="32"/>
      <w:szCs w:val="32"/>
    </w:rPr>
  </w:style>
  <w:style w:type="paragraph" w:styleId="TDC1">
    <w:name w:val="toc 1"/>
    <w:basedOn w:val="Normal"/>
    <w:next w:val="Normal"/>
    <w:autoRedefine w:val="1"/>
    <w:uiPriority w:val="1"/>
    <w:unhideWhenUsed w:val="1"/>
    <w:qFormat w:val="1"/>
    <w:rsid w:val="00A235DA"/>
    <w:pPr>
      <w:tabs>
        <w:tab w:val="left" w:pos="440"/>
        <w:tab w:val="right" w:leader="dot" w:pos="10598"/>
      </w:tabs>
      <w:spacing w:after="100"/>
      <w:ind w:left="0"/>
    </w:pPr>
  </w:style>
  <w:style w:type="paragraph" w:styleId="TDC2">
    <w:name w:val="toc 2"/>
    <w:basedOn w:val="Normal"/>
    <w:next w:val="Normal"/>
    <w:autoRedefine w:val="1"/>
    <w:uiPriority w:val="39"/>
    <w:unhideWhenUsed w:val="1"/>
    <w:rsid w:val="00A235DA"/>
    <w:pPr>
      <w:tabs>
        <w:tab w:val="left" w:pos="880"/>
        <w:tab w:val="right" w:pos="10632"/>
      </w:tabs>
      <w:spacing w:after="100" w:line="269" w:lineRule="auto"/>
      <w:ind w:left="243" w:right="-34" w:hanging="11"/>
    </w:pPr>
  </w:style>
  <w:style w:type="character" w:styleId="Hipervnculo">
    <w:name w:val="Hyperlink"/>
    <w:basedOn w:val="Fuentedeprrafopredeter"/>
    <w:uiPriority w:val="99"/>
    <w:unhideWhenUsed w:val="1"/>
    <w:rsid w:val="00AE586D"/>
    <w:rPr>
      <w:color w:val="0563c1" w:themeColor="hyperlink"/>
      <w:u w:val="single"/>
    </w:rPr>
  </w:style>
  <w:style w:type="paragraph" w:styleId="Pa35" w:customStyle="1">
    <w:name w:val="Pa35"/>
    <w:basedOn w:val="Normal"/>
    <w:next w:val="Normal"/>
    <w:uiPriority w:val="99"/>
    <w:rsid w:val="00481EAF"/>
    <w:pPr>
      <w:autoSpaceDE w:val="0"/>
      <w:autoSpaceDN w:val="0"/>
      <w:adjustRightInd w:val="0"/>
      <w:spacing w:after="0" w:line="181" w:lineRule="atLeast"/>
      <w:ind w:left="0" w:firstLine="0"/>
      <w:jc w:val="left"/>
    </w:pPr>
    <w:rPr>
      <w:rFonts w:ascii="Arial" w:cs="Arial" w:hAnsi="Arial" w:eastAsiaTheme="minorEastAsia"/>
      <w:color w:val="auto"/>
      <w:szCs w:val="24"/>
    </w:rPr>
  </w:style>
  <w:style w:type="character" w:styleId="nfasissutil">
    <w:name w:val="Subtle Emphasis"/>
    <w:basedOn w:val="Fuentedeprrafopredeter"/>
    <w:uiPriority w:val="19"/>
    <w:qFormat w:val="1"/>
    <w:rsid w:val="00A67B67"/>
    <w:rPr>
      <w:b w:val="1"/>
      <w:i w:val="1"/>
      <w:iCs w:val="1"/>
      <w:color w:val="2e74b5" w:themeColor="accent1" w:themeShade="0000BF"/>
      <w:sz w:val="40"/>
      <w:u w:val="single"/>
    </w:rPr>
  </w:style>
  <w:style w:type="numbering" w:styleId="Sinlista1" w:customStyle="1">
    <w:name w:val="Sin lista1"/>
    <w:next w:val="Sinlista"/>
    <w:uiPriority w:val="99"/>
    <w:semiHidden w:val="1"/>
    <w:unhideWhenUsed w:val="1"/>
    <w:rsid w:val="00FA5C2A"/>
  </w:style>
  <w:style w:type="table" w:styleId="TableNormal1" w:customStyle="1">
    <w:name w:val="Table Normal1"/>
    <w:uiPriority w:val="2"/>
    <w:semiHidden w:val="1"/>
    <w:unhideWhenUsed w:val="1"/>
    <w:qFormat w:val="1"/>
    <w:rsid w:val="00FA5C2A"/>
    <w:pPr>
      <w:widowControl w:val="0"/>
      <w:spacing w:after="0" w:line="240" w:lineRule="auto"/>
    </w:pPr>
    <w:rPr>
      <w:rFonts w:eastAsia="Calibri"/>
      <w:lang w:eastAsia="en-US" w:val="en-US"/>
    </w:rPr>
    <w:tblPr>
      <w:tblInd w:w="0.0" w:type="dxa"/>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tblPr>
      <w:tblStyleRowBandSize w:val="1"/>
      <w:tblStyleColBandSize w:val="1"/>
      <w:tblCellMar>
        <w:top w:w="0.0" w:type="dxa"/>
        <w:left w:w="110.0" w:type="dxa"/>
        <w:bottom w:w="0.0" w:type="dxa"/>
        <w:right w:w="162.0" w:type="dxa"/>
      </w:tblCellMar>
    </w:tblPr>
  </w:style>
  <w:style w:type="table" w:styleId="Table4">
    <w:basedOn w:val="TableNormal"/>
    <w:pPr>
      <w:spacing w:after="0" w:line="240" w:lineRule="auto"/>
    </w:pPr>
    <w:tblPr>
      <w:tblStyleRowBandSize w:val="1"/>
      <w:tblStyleColBandSize w:val="1"/>
      <w:tblCellMar>
        <w:top w:w="0.0" w:type="dxa"/>
        <w:left w:w="172.0" w:type="dxa"/>
        <w:bottom w:w="12.0" w:type="dxa"/>
        <w:right w:w="104.0" w:type="dxa"/>
      </w:tblCellMar>
    </w:tblPr>
  </w:style>
  <w:style w:type="table" w:styleId="Table5">
    <w:basedOn w:val="TableNormal"/>
    <w:pPr>
      <w:spacing w:after="0" w:line="240" w:lineRule="auto"/>
    </w:pPr>
    <w:tblPr>
      <w:tblStyleRowBandSize w:val="1"/>
      <w:tblStyleColBandSize w:val="1"/>
      <w:tblCellMar>
        <w:top w:w="0.0" w:type="dxa"/>
        <w:left w:w="110.0" w:type="dxa"/>
        <w:bottom w:w="0.0" w:type="dxa"/>
        <w:right w:w="106.0" w:type="dxa"/>
      </w:tblCellMar>
    </w:tblPr>
  </w:style>
  <w:style w:type="table" w:styleId="Table6">
    <w:basedOn w:val="TableNormal"/>
    <w:pPr>
      <w:spacing w:after="0" w:line="240" w:lineRule="auto"/>
    </w:pPr>
    <w:tblPr>
      <w:tblStyleRowBandSize w:val="1"/>
      <w:tblStyleColBandSize w:val="1"/>
      <w:tblCellMar>
        <w:top w:w="0.0" w:type="dxa"/>
        <w:left w:w="110.0" w:type="dxa"/>
        <w:bottom w:w="0.0" w:type="dxa"/>
        <w:right w:w="106.0" w:type="dxa"/>
      </w:tblCellMar>
    </w:tblPr>
  </w:style>
  <w:style w:type="table" w:styleId="Table7">
    <w:basedOn w:val="TableNormal"/>
    <w:pPr>
      <w:spacing w:after="0" w:line="240" w:lineRule="auto"/>
    </w:pPr>
    <w:tblPr>
      <w:tblStyleRowBandSize w:val="1"/>
      <w:tblStyleColBandSize w:val="1"/>
      <w:tblCellMar>
        <w:top w:w="0.0" w:type="dxa"/>
        <w:left w:w="110.0" w:type="dxa"/>
        <w:bottom w:w="18.0" w:type="dxa"/>
        <w:right w:w="104.0" w:type="dxa"/>
      </w:tblCellMar>
    </w:tblPr>
  </w:style>
  <w:style w:type="table" w:styleId="Table8">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55.0" w:type="dxa"/>
        <w:left w:w="55.0" w:type="dxa"/>
        <w:bottom w:w="55.0" w:type="dxa"/>
        <w:right w:w="55.0" w:type="dxa"/>
      </w:tblCellMar>
    </w:tblPr>
  </w:style>
  <w:style w:type="table" w:styleId="Table15">
    <w:basedOn w:val="TableNormal"/>
    <w:tblPr>
      <w:tblStyleRowBandSize w:val="1"/>
      <w:tblStyleColBandSize w:val="1"/>
      <w:tblCellMar>
        <w:top w:w="55.0" w:type="dxa"/>
        <w:left w:w="55.0" w:type="dxa"/>
        <w:bottom w:w="55.0" w:type="dxa"/>
        <w:right w:w="55.0" w:type="dxa"/>
      </w:tblCellMar>
    </w:tblPr>
  </w:style>
  <w:style w:type="table" w:styleId="Table16">
    <w:basedOn w:val="TableNormal"/>
    <w:tblPr>
      <w:tblStyleRowBandSize w:val="1"/>
      <w:tblStyleColBandSize w:val="1"/>
      <w:tblCellMar>
        <w:top w:w="55.0" w:type="dxa"/>
        <w:left w:w="55.0" w:type="dxa"/>
        <w:bottom w:w="55.0" w:type="dxa"/>
        <w:right w:w="55.0" w:type="dxa"/>
      </w:tblCellMar>
    </w:tblPr>
  </w:style>
  <w:style w:type="table" w:styleId="Table17">
    <w:basedOn w:val="TableNormal"/>
    <w:tblPr>
      <w:tblStyleRowBandSize w:val="1"/>
      <w:tblStyleColBandSize w:val="1"/>
      <w:tblCellMar>
        <w:top w:w="55.0" w:type="dxa"/>
        <w:left w:w="55.0" w:type="dxa"/>
        <w:bottom w:w="55.0" w:type="dxa"/>
        <w:right w:w="55.0" w:type="dxa"/>
      </w:tblCellMar>
    </w:tblPr>
  </w:style>
  <w:style w:type="table" w:styleId="Table18">
    <w:basedOn w:val="TableNormal"/>
    <w:tblPr>
      <w:tblStyleRowBandSize w:val="1"/>
      <w:tblStyleColBandSize w:val="1"/>
      <w:tblCellMar>
        <w:top w:w="55.0" w:type="dxa"/>
        <w:left w:w="55.0" w:type="dxa"/>
        <w:bottom w:w="55.0" w:type="dxa"/>
        <w:right w:w="55.0" w:type="dxa"/>
      </w:tblCellMar>
    </w:tblPr>
  </w:style>
  <w:style w:type="table" w:styleId="Table19">
    <w:basedOn w:val="TableNormal"/>
    <w:tblPr>
      <w:tblStyleRowBandSize w:val="1"/>
      <w:tblStyleColBandSize w:val="1"/>
      <w:tblCellMar>
        <w:top w:w="0.0" w:type="dxa"/>
        <w:left w:w="107.0" w:type="dxa"/>
        <w:bottom w:w="0.0" w:type="dxa"/>
        <w:right w:w="107.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71.0" w:type="dxa"/>
        <w:bottom w:w="0.0" w:type="dxa"/>
        <w:right w:w="71.0" w:type="dxa"/>
      </w:tblCellMar>
    </w:tblPr>
  </w:style>
  <w:style w:type="table" w:styleId="Table22">
    <w:basedOn w:val="TableNormal"/>
    <w:tblPr>
      <w:tblStyleRowBandSize w:val="1"/>
      <w:tblStyleColBandSize w:val="1"/>
      <w:tblCellMar>
        <w:top w:w="0.0" w:type="dxa"/>
        <w:left w:w="71.0" w:type="dxa"/>
        <w:bottom w:w="0.0" w:type="dxa"/>
        <w:right w:w="71.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71.0" w:type="dxa"/>
        <w:bottom w:w="0.0" w:type="dxa"/>
        <w:right w:w="71.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3.png"/><Relationship Id="rId3"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2+v3z8QtMQ6YVtpJsHEO3OSycDw==">AMUW2mVZB8iL35qiaCZ2oFCAJtVBnMHJtkHAVgVR6hPikKSQxXs4oV74bok0VpT2f29pT025PrE2qlRZFnRqE8ZE150W3xvhdwy4e04SMR0ThiXmpYUPzCn2LxlPQrcbKeBFfo42I5q/1QcIGFaJRUwqPlb3PoOsh07oUycSD+zCkzz46G7oyuq/MXzLgVbC8z2ltuzF+PfJdZZJa0/VRaMr4j9rdP2J1sDKDzrCrHo5+WFx9UwfZVV4p78QN9K7lWArR/QBqqqSgozL/mp0dOY/nNrSwWtpDjzA1xR6iVleJpz4llxsa+XikochyFDRMf5jpDVmgMh7</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2022-07-07T17:59:00Z</dcterms:created>
  <dc:creator>Manolo</dc:creator>
</cp:coreProperties>
</file>